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8366" w14:textId="3FBBD5DC" w:rsidR="00A84DBF" w:rsidRDefault="00A84DBF">
      <w:r>
        <w:rPr>
          <w:noProof/>
        </w:rPr>
        <w:drawing>
          <wp:inline distT="0" distB="0" distL="0" distR="0" wp14:anchorId="24081E75" wp14:editId="0A92B307">
            <wp:extent cx="5940425" cy="9229725"/>
            <wp:effectExtent l="0" t="0" r="3175" b="9525"/>
            <wp:docPr id="6148093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09360" name="Рисунок 6148093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D92D6" w14:textId="77777777" w:rsidR="00A84DBF" w:rsidRPr="00795413" w:rsidRDefault="00A84DBF" w:rsidP="00A84DBF">
      <w:pPr>
        <w:pStyle w:val="20"/>
        <w:shd w:val="clear" w:color="auto" w:fill="auto"/>
        <w:spacing w:after="0" w:line="274" w:lineRule="exact"/>
        <w:ind w:left="1240" w:right="520" w:firstLine="780"/>
        <w:jc w:val="center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23B6ED31" w14:textId="77777777" w:rsidR="00A84DBF" w:rsidRPr="00795413" w:rsidRDefault="00A84DBF" w:rsidP="00A84DBF">
      <w:pPr>
        <w:pStyle w:val="20"/>
        <w:shd w:val="clear" w:color="auto" w:fill="auto"/>
        <w:spacing w:after="0" w:line="274" w:lineRule="exact"/>
        <w:ind w:left="1240" w:right="520" w:firstLine="780"/>
        <w:jc w:val="center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>к учебному плану начального общего образования</w:t>
      </w:r>
    </w:p>
    <w:p w14:paraId="3BB63549" w14:textId="65B1050A" w:rsidR="00A84DBF" w:rsidRPr="00795413" w:rsidRDefault="00A84DBF" w:rsidP="00A84DBF">
      <w:pPr>
        <w:pStyle w:val="20"/>
        <w:shd w:val="clear" w:color="auto" w:fill="auto"/>
        <w:spacing w:after="0" w:line="274" w:lineRule="exact"/>
        <w:ind w:left="1240" w:right="520" w:firstLine="178"/>
        <w:jc w:val="center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795413">
        <w:rPr>
          <w:rFonts w:ascii="Times New Roman" w:hAnsi="Times New Roman" w:cs="Times New Roman"/>
          <w:sz w:val="24"/>
          <w:szCs w:val="24"/>
        </w:rPr>
        <w:t>Вышнепенская</w:t>
      </w:r>
      <w:proofErr w:type="spellEnd"/>
      <w:r w:rsidRPr="00795413">
        <w:rPr>
          <w:rFonts w:ascii="Times New Roman" w:hAnsi="Times New Roman" w:cs="Times New Roman"/>
          <w:sz w:val="24"/>
          <w:szCs w:val="24"/>
        </w:rPr>
        <w:t xml:space="preserve"> </w:t>
      </w:r>
      <w:r w:rsidRPr="00795413">
        <w:rPr>
          <w:rFonts w:ascii="Times New Roman" w:hAnsi="Times New Roman" w:cs="Times New Roman"/>
          <w:sz w:val="24"/>
          <w:szCs w:val="24"/>
        </w:rPr>
        <w:t>основная общеобразовательная</w:t>
      </w:r>
      <w:r w:rsidRPr="0079541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14:paraId="58270C1B" w14:textId="77777777" w:rsidR="00A84DBF" w:rsidRDefault="00A84DBF" w:rsidP="00A84DBF">
      <w:pPr>
        <w:pStyle w:val="20"/>
        <w:shd w:val="clear" w:color="auto" w:fill="auto"/>
        <w:spacing w:after="0" w:line="274" w:lineRule="exact"/>
        <w:ind w:left="1240" w:right="520" w:firstLine="780"/>
        <w:jc w:val="center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 xml:space="preserve">обеспечивающему реализацию основной образовательной программы начального общего образования </w:t>
      </w:r>
    </w:p>
    <w:p w14:paraId="6D0858CC" w14:textId="77777777" w:rsidR="00A84DBF" w:rsidRPr="00795413" w:rsidRDefault="00A84DBF" w:rsidP="00A84DBF">
      <w:pPr>
        <w:pStyle w:val="20"/>
        <w:shd w:val="clear" w:color="auto" w:fill="auto"/>
        <w:spacing w:after="0" w:line="274" w:lineRule="exact"/>
        <w:ind w:left="1240" w:right="520" w:firstLine="780"/>
        <w:jc w:val="center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541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5413">
        <w:rPr>
          <w:rFonts w:ascii="Times New Roman" w:hAnsi="Times New Roman" w:cs="Times New Roman"/>
          <w:sz w:val="24"/>
          <w:szCs w:val="24"/>
        </w:rPr>
        <w:t xml:space="preserve"> учебный год,</w:t>
      </w:r>
    </w:p>
    <w:p w14:paraId="74438703" w14:textId="77777777" w:rsidR="00A84DBF" w:rsidRPr="00795413" w:rsidRDefault="00A84DBF" w:rsidP="00A84DBF">
      <w:pPr>
        <w:pStyle w:val="20"/>
        <w:shd w:val="clear" w:color="auto" w:fill="auto"/>
        <w:spacing w:after="0" w:line="274" w:lineRule="exact"/>
        <w:ind w:left="1240" w:right="520" w:firstLine="780"/>
        <w:jc w:val="center"/>
        <w:rPr>
          <w:rFonts w:ascii="Times New Roman" w:hAnsi="Times New Roman" w:cs="Times New Roman"/>
          <w:sz w:val="24"/>
          <w:szCs w:val="24"/>
        </w:rPr>
      </w:pPr>
    </w:p>
    <w:p w14:paraId="5D9F7680" w14:textId="77777777" w:rsidR="00A84DBF" w:rsidRPr="00795413" w:rsidRDefault="00A84DBF" w:rsidP="00A84DBF">
      <w:pPr>
        <w:numPr>
          <w:ilvl w:val="1"/>
          <w:numId w:val="3"/>
        </w:numPr>
        <w:shd w:val="clear" w:color="auto" w:fill="FFFFFF"/>
        <w:suppressAutoHyphens/>
        <w:autoSpaceDE w:val="0"/>
        <w:spacing w:after="0" w:line="276" w:lineRule="auto"/>
        <w:ind w:left="0" w:firstLine="8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13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14:paraId="4991E271" w14:textId="77777777" w:rsidR="00A84DBF" w:rsidRPr="00795413" w:rsidRDefault="00A84DBF" w:rsidP="00A84DB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для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5413">
        <w:rPr>
          <w:rFonts w:ascii="Times New Roman" w:hAnsi="Times New Roman" w:cs="Times New Roman"/>
          <w:sz w:val="24"/>
          <w:szCs w:val="24"/>
        </w:rPr>
        <w:t>-4-х классов МОУ «</w:t>
      </w:r>
      <w:proofErr w:type="spellStart"/>
      <w:r w:rsidRPr="00795413">
        <w:rPr>
          <w:rFonts w:ascii="Times New Roman" w:hAnsi="Times New Roman" w:cs="Times New Roman"/>
          <w:sz w:val="24"/>
          <w:szCs w:val="24"/>
        </w:rPr>
        <w:t>Вышнепенская</w:t>
      </w:r>
      <w:proofErr w:type="spellEnd"/>
      <w:r w:rsidRPr="0079541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541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5413">
        <w:rPr>
          <w:rFonts w:ascii="Times New Roman" w:hAnsi="Times New Roman" w:cs="Times New Roman"/>
          <w:sz w:val="24"/>
          <w:szCs w:val="24"/>
        </w:rPr>
        <w:t xml:space="preserve"> учебный год обеспечивает реализацию основной образовательной программы начального общего образования и определяет распределение учебного времени, отводимого на изучение обязательных предметных областей, учебных предметов и курсов обязательной части и части, формируемой участниками образовательных отношений по классам и годам обучения, минимальный и максимальный объёмы обязательной аудиторной нагрузки обучающихся. </w:t>
      </w:r>
    </w:p>
    <w:p w14:paraId="7CA8F000" w14:textId="77777777" w:rsidR="00A84DBF" w:rsidRPr="00795413" w:rsidRDefault="00A84DBF" w:rsidP="00A84DB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>Учебный план разработан на основе перспективного учебного плана основной образовательной программы начального общего образования. Основой разработки учебного плана начального общего образования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541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5413">
        <w:rPr>
          <w:rFonts w:ascii="Times New Roman" w:hAnsi="Times New Roman" w:cs="Times New Roman"/>
          <w:sz w:val="24"/>
          <w:szCs w:val="24"/>
        </w:rPr>
        <w:t xml:space="preserve"> учебный год являются следующие нормативные документы и инструктивно-методические материалы:</w:t>
      </w:r>
    </w:p>
    <w:p w14:paraId="780C1FDD" w14:textId="77777777" w:rsidR="00A84DBF" w:rsidRPr="00795413" w:rsidRDefault="00A84DBF" w:rsidP="00A84DBF">
      <w:pPr>
        <w:pStyle w:val="11"/>
        <w:keepNext/>
        <w:keepLines/>
        <w:spacing w:after="0" w:line="276" w:lineRule="auto"/>
        <w:ind w:firstLine="720"/>
        <w:jc w:val="center"/>
        <w:rPr>
          <w:rStyle w:val="18"/>
          <w:rFonts w:ascii="Times New Roman" w:eastAsia="Calibri" w:hAnsi="Times New Roman"/>
          <w:b/>
          <w:sz w:val="24"/>
          <w:szCs w:val="24"/>
        </w:rPr>
      </w:pPr>
      <w:r w:rsidRPr="00795413">
        <w:rPr>
          <w:rStyle w:val="18"/>
          <w:rFonts w:ascii="Times New Roman" w:eastAsia="Calibri" w:hAnsi="Times New Roman"/>
          <w:b/>
          <w:sz w:val="24"/>
          <w:szCs w:val="24"/>
        </w:rPr>
        <w:t>Федеральный уровень</w:t>
      </w:r>
    </w:p>
    <w:p w14:paraId="042F68D6" w14:textId="77777777" w:rsidR="00A84DBF" w:rsidRPr="00795413" w:rsidRDefault="00A84DBF" w:rsidP="00A84DBF">
      <w:pPr>
        <w:numPr>
          <w:ilvl w:val="0"/>
          <w:numId w:val="4"/>
        </w:numPr>
        <w:tabs>
          <w:tab w:val="clear" w:pos="720"/>
          <w:tab w:val="num" w:pos="142"/>
          <w:tab w:val="left" w:pos="284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Конституция Российской Федерации (принята всенародным голосованием 12 декабря 1993 года).</w:t>
        </w:r>
      </w:hyperlink>
    </w:p>
    <w:p w14:paraId="29D57D7C" w14:textId="77777777" w:rsidR="00A84DBF" w:rsidRPr="00795413" w:rsidRDefault="00A84DBF" w:rsidP="00A84DBF">
      <w:pPr>
        <w:numPr>
          <w:ilvl w:val="0"/>
          <w:numId w:val="4"/>
        </w:numPr>
        <w:tabs>
          <w:tab w:val="clear" w:pos="720"/>
          <w:tab w:val="num" w:pos="142"/>
          <w:tab w:val="left" w:pos="284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Указ Президента РФ от 7 мая 2018 года № 204 «О национальных целях и стратегических задачах развития Российской Федерации на период до 2024 года»</w:t>
        </w:r>
      </w:hyperlink>
    </w:p>
    <w:p w14:paraId="7E3BCA2C" w14:textId="77777777" w:rsidR="00A84DBF" w:rsidRPr="00795413" w:rsidRDefault="00A84DBF" w:rsidP="00A84DBF">
      <w:pPr>
        <w:pStyle w:val="a7"/>
        <w:widowControl/>
        <w:numPr>
          <w:ilvl w:val="0"/>
          <w:numId w:val="4"/>
        </w:numPr>
        <w:tabs>
          <w:tab w:val="clear" w:pos="720"/>
          <w:tab w:val="num" w:pos="142"/>
          <w:tab w:val="left" w:pos="284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             в Российской Федерации» (с изменениями); </w:t>
      </w:r>
    </w:p>
    <w:p w14:paraId="56C7E8CD" w14:textId="77777777" w:rsidR="00A84DBF" w:rsidRPr="00795413" w:rsidRDefault="00A84DBF" w:rsidP="00A84DBF">
      <w:pPr>
        <w:pStyle w:val="a7"/>
        <w:widowControl/>
        <w:numPr>
          <w:ilvl w:val="0"/>
          <w:numId w:val="4"/>
        </w:numPr>
        <w:tabs>
          <w:tab w:val="clear" w:pos="720"/>
          <w:tab w:val="num" w:pos="142"/>
          <w:tab w:val="left" w:pos="284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                      </w:t>
      </w:r>
      <w:proofErr w:type="gramStart"/>
      <w:r w:rsidRPr="0079541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95413">
        <w:rPr>
          <w:rFonts w:ascii="Times New Roman" w:hAnsi="Times New Roman" w:cs="Times New Roman"/>
          <w:sz w:val="24"/>
          <w:szCs w:val="24"/>
        </w:rPr>
        <w:t>с изменениями) (далее - ФГОС НОО);</w:t>
      </w:r>
    </w:p>
    <w:p w14:paraId="4E3AF330" w14:textId="77777777" w:rsidR="00A84DBF" w:rsidRPr="00795413" w:rsidRDefault="00A84DBF" w:rsidP="00A84DBF">
      <w:pPr>
        <w:numPr>
          <w:ilvl w:val="0"/>
          <w:numId w:val="4"/>
        </w:numPr>
        <w:tabs>
          <w:tab w:val="clear" w:pos="720"/>
          <w:tab w:val="num" w:pos="142"/>
          <w:tab w:val="left" w:pos="284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Государственная программа Российской Федерации «Развитие образования», утвержденная постановлением Правительства Российской Федерации от 26 </w:t>
        </w:r>
        <w:proofErr w:type="gramStart"/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декабря  2017</w:t>
        </w:r>
        <w:proofErr w:type="gramEnd"/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 года № 1642.</w:t>
        </w:r>
      </w:hyperlink>
    </w:p>
    <w:p w14:paraId="469055CC" w14:textId="77777777" w:rsidR="00A84DBF" w:rsidRPr="00795413" w:rsidRDefault="00A84DBF" w:rsidP="00A84DBF">
      <w:pPr>
        <w:numPr>
          <w:ilvl w:val="0"/>
          <w:numId w:val="4"/>
        </w:numPr>
        <w:tabs>
          <w:tab w:val="clear" w:pos="720"/>
          <w:tab w:val="num" w:pos="142"/>
          <w:tab w:val="left" w:pos="284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4CD7">
        <w:rPr>
          <w:rFonts w:ascii="Times New Roman" w:hAnsi="Times New Roman" w:cs="Times New Roman"/>
          <w:bCs/>
          <w:sz w:val="24"/>
          <w:szCs w:val="24"/>
        </w:rPr>
        <w:t>Федеральный закон от 26 мая 2021 г</w:t>
      </w:r>
      <w:r w:rsidRPr="009C4CD7">
        <w:rPr>
          <w:rFonts w:ascii="Times New Roman" w:hAnsi="Times New Roman" w:cs="Times New Roman"/>
          <w:sz w:val="24"/>
          <w:szCs w:val="24"/>
        </w:rPr>
        <w:t xml:space="preserve">. </w:t>
      </w:r>
      <w:r w:rsidRPr="009C4CD7">
        <w:rPr>
          <w:rFonts w:ascii="Times New Roman" w:hAnsi="Times New Roman" w:cs="Times New Roman"/>
          <w:bCs/>
          <w:sz w:val="24"/>
          <w:szCs w:val="24"/>
        </w:rPr>
        <w:t xml:space="preserve">N 144-ФЗ «О внесении изменений </w:t>
      </w:r>
      <w:r w:rsidRPr="009C4CD7">
        <w:rPr>
          <w:rFonts w:ascii="Times New Roman" w:hAnsi="Times New Roman" w:cs="Times New Roman"/>
          <w:bCs/>
          <w:sz w:val="24"/>
          <w:szCs w:val="24"/>
        </w:rPr>
        <w:br/>
        <w:t>в Федеральный закон «Об образовании в Российской Федерации».</w:t>
      </w:r>
      <w:r w:rsidRPr="00795413">
        <w:rPr>
          <w:rFonts w:ascii="Times New Roman" w:hAnsi="Times New Roman" w:cs="Times New Roman"/>
          <w:sz w:val="24"/>
          <w:szCs w:val="24"/>
        </w:rPr>
        <w:t xml:space="preserve"> Настоящий Федеральный закон вступает в силу с 1 сентября 2021 года.</w:t>
      </w:r>
    </w:p>
    <w:p w14:paraId="2A385963" w14:textId="77777777" w:rsidR="00A84DBF" w:rsidRPr="00795413" w:rsidRDefault="00A84DBF" w:rsidP="00A84DBF">
      <w:pPr>
        <w:numPr>
          <w:ilvl w:val="0"/>
          <w:numId w:val="4"/>
        </w:numPr>
        <w:tabs>
          <w:tab w:val="clear" w:pos="720"/>
          <w:tab w:val="num" w:pos="142"/>
          <w:tab w:val="left" w:pos="284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bCs/>
          <w:iCs/>
          <w:sz w:val="24"/>
          <w:szCs w:val="24"/>
        </w:rPr>
        <w:t xml:space="preserve">Приказ Министерства просвещения РФ от 20.11.2020 № 655 «О внесении изменения в Порядок организации и осуществления образовательной деятельности по основным </w:t>
      </w:r>
      <w:proofErr w:type="gramStart"/>
      <w:r w:rsidRPr="00795413">
        <w:rPr>
          <w:rFonts w:ascii="Times New Roman" w:hAnsi="Times New Roman" w:cs="Times New Roman"/>
          <w:bCs/>
          <w:iCs/>
          <w:sz w:val="24"/>
          <w:szCs w:val="24"/>
        </w:rPr>
        <w:t>общеобразовательным  программам</w:t>
      </w:r>
      <w:proofErr w:type="gramEnd"/>
      <w:r w:rsidRPr="00795413">
        <w:rPr>
          <w:rFonts w:ascii="Times New Roman" w:hAnsi="Times New Roman" w:cs="Times New Roman"/>
          <w:bCs/>
          <w:iCs/>
          <w:sz w:val="24"/>
          <w:szCs w:val="24"/>
        </w:rPr>
        <w:t xml:space="preserve">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28.08.2020 № 442»</w:t>
      </w:r>
    </w:p>
    <w:p w14:paraId="4ECA027B" w14:textId="77777777" w:rsidR="00A84DBF" w:rsidRPr="00795413" w:rsidRDefault="00A84DBF" w:rsidP="00A84DBF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Правила осуществления мониторинга системы образования, утвержденные </w:t>
        </w:r>
        <w:proofErr w:type="gramStart"/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постановлением  Правительства</w:t>
        </w:r>
        <w:proofErr w:type="gramEnd"/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   Российской  Федерации от 05 августа 2013 года № 662;</w:t>
        </w:r>
      </w:hyperlink>
    </w:p>
    <w:p w14:paraId="36CE0885" w14:textId="77777777" w:rsidR="00A84DBF" w:rsidRPr="00795413" w:rsidRDefault="00A84DBF" w:rsidP="00A84DBF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Концепция преподавания русского языка и литературы в Российской Федерации, утвержденная распоряжением Правительства Российской Федерации от 09 апреля 2016 года № 637-р.</w:t>
        </w:r>
      </w:hyperlink>
    </w:p>
    <w:p w14:paraId="19299602" w14:textId="77777777" w:rsidR="00A84DBF" w:rsidRPr="00795413" w:rsidRDefault="00A84DBF" w:rsidP="00A84DBF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Стратегия развития воспитания в Российской Федерации на </w:t>
        </w:r>
        <w:proofErr w:type="gramStart"/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период  до</w:t>
        </w:r>
        <w:proofErr w:type="gramEnd"/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 2025 года,  утвержденная  распоряжением Правительства Российской Федерации от 29 мая 2015 года № 996-р.</w:t>
        </w:r>
      </w:hyperlink>
    </w:p>
    <w:p w14:paraId="6B6C8D56" w14:textId="77777777" w:rsidR="00A84DBF" w:rsidRDefault="00A84DBF" w:rsidP="00A84DBF">
      <w:pPr>
        <w:pStyle w:val="ab"/>
        <w:spacing w:before="1" w:after="0"/>
        <w:ind w:right="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E4471E">
        <w:rPr>
          <w:rFonts w:ascii="Times New Roman" w:hAnsi="Times New Roman" w:cs="Times New Roman"/>
          <w:sz w:val="24"/>
          <w:szCs w:val="24"/>
        </w:rPr>
        <w:t>Санитарные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правила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СП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2.4.3648-20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требования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к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молодежи», утвержденных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постановлением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Главного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санитарного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врача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Российской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Федерации</w:t>
      </w:r>
      <w:r w:rsidRPr="00E4471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от</w:t>
      </w:r>
      <w:r w:rsidRPr="00E447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28.09.2020 №</w:t>
      </w:r>
      <w:r w:rsidRPr="00E447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71E">
        <w:rPr>
          <w:rFonts w:ascii="Times New Roman" w:hAnsi="Times New Roman" w:cs="Times New Roman"/>
          <w:sz w:val="24"/>
          <w:szCs w:val="24"/>
        </w:rPr>
        <w:t>28;</w:t>
      </w:r>
    </w:p>
    <w:p w14:paraId="3E770870" w14:textId="77777777" w:rsidR="00A84DBF" w:rsidRPr="009707C9" w:rsidRDefault="00A84DBF" w:rsidP="00A84DBF">
      <w:pPr>
        <w:pStyle w:val="ab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9707C9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РФ от 21.03.2022 № 8 «О внесении   изменений в </w:t>
      </w:r>
      <w:proofErr w:type="spellStart"/>
      <w:r w:rsidRPr="009707C9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9707C9">
        <w:rPr>
          <w:rFonts w:ascii="Times New Roman" w:hAnsi="Times New Roman" w:cs="Times New Roman"/>
          <w:sz w:val="24"/>
          <w:szCs w:val="24"/>
        </w:rPr>
        <w:t xml:space="preserve"> - эпидемиологические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СП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3.1/2.4.3598-20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"Санитарно-эпидемиологические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требования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к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устройству,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содержанию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и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организации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работы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организаций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и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других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объектов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социальной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инфраструктуры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для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детей</w:t>
      </w:r>
      <w:r w:rsidRPr="009707C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и</w:t>
      </w:r>
      <w:r w:rsidRPr="00970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07C9">
        <w:rPr>
          <w:rFonts w:ascii="Times New Roman" w:hAnsi="Times New Roman" w:cs="Times New Roman"/>
          <w:sz w:val="24"/>
          <w:szCs w:val="24"/>
        </w:rPr>
        <w:t>молодежи в условиях распространения новой коронавирусной инфекции (COVID-19)"» утвержденные постановлением Главного государственного санитарного врача Российской Федерации  от 30.06.2020 №16»   ( Зарегистрирован 24.03.2022 367884).</w:t>
      </w:r>
    </w:p>
    <w:p w14:paraId="778B959D" w14:textId="77777777" w:rsidR="00A84DBF" w:rsidRPr="00A860F4" w:rsidRDefault="00A84DBF" w:rsidP="00A84DBF">
      <w:pPr>
        <w:pStyle w:val="a7"/>
        <w:widowControl/>
        <w:tabs>
          <w:tab w:val="left" w:pos="142"/>
        </w:tabs>
        <w:autoSpaceDE/>
        <w:autoSpaceDN/>
        <w:adjustRightInd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13.</w:t>
      </w:r>
      <w:hyperlink r:id="rId14" w:history="1">
        <w:r w:rsidRPr="00A860F4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года № 1015.</w:t>
        </w:r>
      </w:hyperlink>
    </w:p>
    <w:p w14:paraId="40F79B93" w14:textId="77777777" w:rsidR="00A84DBF" w:rsidRPr="00795413" w:rsidRDefault="00A84DBF" w:rsidP="00A84DBF">
      <w:pPr>
        <w:tabs>
          <w:tab w:val="left" w:pos="142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14.</w:t>
      </w:r>
      <w:hyperlink r:id="rId15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Порядок применения организациями, осуществляющими образовательную деятельность, электронного обучения, 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года № 816.</w:t>
        </w:r>
      </w:hyperlink>
    </w:p>
    <w:p w14:paraId="761833D6" w14:textId="77777777" w:rsidR="00A84DBF" w:rsidRPr="00795413" w:rsidRDefault="00A84DBF" w:rsidP="00A84DBF">
      <w:pPr>
        <w:tabs>
          <w:tab w:val="left" w:pos="142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15</w:t>
      </w:r>
      <w:hyperlink r:id="rId16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 Российской Федерации от 28 декабря  2018 года № 345</w:t>
        </w:r>
      </w:hyperlink>
    </w:p>
    <w:p w14:paraId="198985FE" w14:textId="77777777" w:rsidR="00A84DBF" w:rsidRPr="00795413" w:rsidRDefault="00A84DBF" w:rsidP="00A84DBF">
      <w:pPr>
        <w:tabs>
          <w:tab w:val="left" w:pos="142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16</w:t>
      </w:r>
      <w:hyperlink r:id="rId17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  09 июня 2016 года № 699.</w:t>
        </w:r>
      </w:hyperlink>
    </w:p>
    <w:p w14:paraId="4BE60E74" w14:textId="77777777" w:rsidR="00A84DBF" w:rsidRPr="00795413" w:rsidRDefault="00A84DBF" w:rsidP="00A84DBF">
      <w:pPr>
        <w:pStyle w:val="a7"/>
        <w:widowControl/>
        <w:numPr>
          <w:ilvl w:val="0"/>
          <w:numId w:val="7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(с изменениями и дополнениями от 20.11.2020); </w:t>
      </w:r>
    </w:p>
    <w:p w14:paraId="53C56649" w14:textId="77777777" w:rsidR="00A84DBF" w:rsidRPr="00795413" w:rsidRDefault="00A84DBF" w:rsidP="00A84DBF">
      <w:pPr>
        <w:pStyle w:val="a7"/>
        <w:widowControl/>
        <w:numPr>
          <w:ilvl w:val="0"/>
          <w:numId w:val="7"/>
        </w:numPr>
        <w:tabs>
          <w:tab w:val="left" w:pos="142"/>
        </w:tabs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</w:t>
      </w:r>
      <w:r>
        <w:rPr>
          <w:rFonts w:ascii="Times New Roman" w:hAnsi="Times New Roman" w:cs="Times New Roman"/>
          <w:sz w:val="24"/>
          <w:szCs w:val="24"/>
        </w:rPr>
        <w:t xml:space="preserve">.05.2020 № 254 (с изменениями </w:t>
      </w:r>
      <w:r w:rsidRPr="00795413">
        <w:rPr>
          <w:rFonts w:ascii="Times New Roman" w:hAnsi="Times New Roman" w:cs="Times New Roman"/>
          <w:sz w:val="24"/>
          <w:szCs w:val="24"/>
        </w:rPr>
        <w:t xml:space="preserve">  и дополнениями от 23.12.2020</w:t>
      </w:r>
      <w:proofErr w:type="gramStart"/>
      <w:r w:rsidRPr="00795413">
        <w:rPr>
          <w:rFonts w:ascii="Times New Roman" w:hAnsi="Times New Roman" w:cs="Times New Roman"/>
          <w:sz w:val="24"/>
          <w:szCs w:val="24"/>
        </w:rPr>
        <w:t>);.</w:t>
      </w:r>
      <w:proofErr w:type="gramEnd"/>
    </w:p>
    <w:p w14:paraId="56F1D8CF" w14:textId="77777777" w:rsidR="00A84DBF" w:rsidRPr="009C4CD7" w:rsidRDefault="00A84DBF" w:rsidP="00A84DBF">
      <w:pPr>
        <w:pStyle w:val="a7"/>
        <w:tabs>
          <w:tab w:val="num" w:pos="0"/>
          <w:tab w:val="left" w:pos="142"/>
        </w:tabs>
        <w:spacing w:line="276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795413">
        <w:rPr>
          <w:rFonts w:ascii="Times New Roman" w:hAnsi="Times New Roman" w:cs="Times New Roman"/>
          <w:sz w:val="24"/>
          <w:szCs w:val="24"/>
        </w:rPr>
        <w:t xml:space="preserve">.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</w:t>
      </w:r>
      <w:r w:rsidRPr="009C4CD7">
        <w:rPr>
          <w:rFonts w:ascii="Times New Roman" w:hAnsi="Times New Roman" w:cs="Times New Roman"/>
          <w:sz w:val="24"/>
          <w:szCs w:val="24"/>
        </w:rPr>
        <w:t xml:space="preserve">общего, среднего общего образования, утвержден </w:t>
      </w:r>
      <w:r w:rsidRPr="009C4CD7">
        <w:rPr>
          <w:rFonts w:ascii="Times New Roman" w:hAnsi="Times New Roman" w:cs="Times New Roman"/>
          <w:bCs/>
          <w:sz w:val="24"/>
          <w:szCs w:val="24"/>
        </w:rPr>
        <w:t xml:space="preserve">Приказом Министерства </w:t>
      </w:r>
    </w:p>
    <w:p w14:paraId="17175252" w14:textId="77777777" w:rsidR="00A84DBF" w:rsidRPr="009C4CD7" w:rsidRDefault="00A84DBF" w:rsidP="00A84DBF">
      <w:pPr>
        <w:pStyle w:val="a7"/>
        <w:tabs>
          <w:tab w:val="num" w:pos="0"/>
          <w:tab w:val="left" w:pos="142"/>
        </w:tabs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CD7">
        <w:rPr>
          <w:rFonts w:ascii="Times New Roman" w:hAnsi="Times New Roman" w:cs="Times New Roman"/>
          <w:bCs/>
          <w:sz w:val="24"/>
          <w:szCs w:val="24"/>
        </w:rPr>
        <w:t xml:space="preserve">Просвещения РФ от 20.05.2020 № 254. </w:t>
      </w:r>
    </w:p>
    <w:p w14:paraId="74BDD473" w14:textId="77777777" w:rsidR="00A84DBF" w:rsidRPr="009C4CD7" w:rsidRDefault="00A84DBF" w:rsidP="00A84D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D7">
        <w:rPr>
          <w:rFonts w:ascii="Times New Roman" w:hAnsi="Times New Roman" w:cs="Times New Roman"/>
          <w:sz w:val="24"/>
          <w:szCs w:val="24"/>
        </w:rPr>
        <w:t xml:space="preserve">    22. Рекомендуется учитывать вносимые в Федеральный перечень учебников изменения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CD7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просвещения </w:t>
      </w:r>
      <w:proofErr w:type="gramStart"/>
      <w:r w:rsidRPr="009C4CD7">
        <w:rPr>
          <w:rFonts w:ascii="Times New Roman" w:hAnsi="Times New Roman" w:cs="Times New Roman"/>
          <w:bCs/>
          <w:sz w:val="24"/>
          <w:szCs w:val="24"/>
        </w:rPr>
        <w:t xml:space="preserve">РФ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CD7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9C4CD7">
        <w:rPr>
          <w:rFonts w:ascii="Times New Roman" w:hAnsi="Times New Roman" w:cs="Times New Roman"/>
          <w:bCs/>
          <w:sz w:val="24"/>
          <w:szCs w:val="24"/>
        </w:rPr>
        <w:t xml:space="preserve"> 23.12.2020 г. № 766</w:t>
      </w:r>
      <w:r w:rsidRPr="009C4CD7">
        <w:rPr>
          <w:rFonts w:ascii="Times New Roman" w:hAnsi="Times New Roman" w:cs="Times New Roman"/>
          <w:sz w:val="24"/>
          <w:szCs w:val="24"/>
        </w:rPr>
        <w:t>, и выбирать только актуальные УМК</w:t>
      </w:r>
    </w:p>
    <w:p w14:paraId="318C369D" w14:textId="77777777" w:rsidR="00A84DBF" w:rsidRPr="00795413" w:rsidRDefault="00A84DBF" w:rsidP="00A84DBF">
      <w:pPr>
        <w:tabs>
          <w:tab w:val="num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18022B" w14:textId="77777777" w:rsidR="00A84DBF" w:rsidRPr="00795413" w:rsidRDefault="00A84DBF" w:rsidP="00A84DBF">
      <w:pPr>
        <w:pStyle w:val="formattext"/>
        <w:spacing w:line="276" w:lineRule="auto"/>
        <w:jc w:val="center"/>
        <w:rPr>
          <w:b/>
        </w:rPr>
      </w:pPr>
      <w:r w:rsidRPr="00795413">
        <w:rPr>
          <w:b/>
        </w:rPr>
        <w:t>Региональный уровень</w:t>
      </w:r>
    </w:p>
    <w:p w14:paraId="1318235C" w14:textId="77777777" w:rsidR="00A84DBF" w:rsidRPr="00795413" w:rsidRDefault="00A84DBF" w:rsidP="00A84DBF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Закон Белгородской области от 31 октября 2014 года № 314 «Об образовании в Белгородской области».</w:t>
        </w:r>
      </w:hyperlink>
    </w:p>
    <w:p w14:paraId="20113E17" w14:textId="77777777" w:rsidR="00A84DBF" w:rsidRPr="00795413" w:rsidRDefault="00A84DBF" w:rsidP="00A84DBF">
      <w:pPr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Концепция программы «Формирование регионального солидарного общества», утвержденная распоряжением губернатора Белгородской области от 03.05.2011 г. № 305-р.</w:t>
        </w:r>
      </w:hyperlink>
    </w:p>
    <w:p w14:paraId="5087BEA3" w14:textId="77777777" w:rsidR="00A84DBF" w:rsidRPr="00795413" w:rsidRDefault="00A84DBF" w:rsidP="00A84DBF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>Методические рекомендации ОГАОУ ДПО «</w:t>
      </w:r>
      <w:proofErr w:type="spellStart"/>
      <w:r w:rsidRPr="00795413">
        <w:rPr>
          <w:rFonts w:ascii="Times New Roman" w:hAnsi="Times New Roman" w:cs="Times New Roman"/>
          <w:sz w:val="24"/>
          <w:szCs w:val="24"/>
        </w:rPr>
        <w:t>БелИРО</w:t>
      </w:r>
      <w:proofErr w:type="spellEnd"/>
      <w:r w:rsidRPr="00795413">
        <w:rPr>
          <w:rFonts w:ascii="Times New Roman" w:hAnsi="Times New Roman" w:cs="Times New Roman"/>
          <w:sz w:val="24"/>
          <w:szCs w:val="24"/>
        </w:rPr>
        <w:t>» по реализации образовательных программ общего образования с применением электронного обучения и дистанционных технологий</w:t>
      </w:r>
    </w:p>
    <w:p w14:paraId="02A95B98" w14:textId="77777777" w:rsidR="00A84DBF" w:rsidRPr="00795413" w:rsidRDefault="00A84DBF" w:rsidP="00A84DBF">
      <w:p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B8AAB" w14:textId="77777777" w:rsidR="00A84DBF" w:rsidRPr="00795413" w:rsidRDefault="00A84DBF" w:rsidP="00A84DBF">
      <w:pPr>
        <w:tabs>
          <w:tab w:val="num" w:pos="284"/>
        </w:tabs>
        <w:spacing w:line="276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95413">
        <w:rPr>
          <w:rFonts w:ascii="Times New Roman" w:hAnsi="Times New Roman" w:cs="Times New Roman"/>
          <w:b/>
          <w:sz w:val="24"/>
          <w:szCs w:val="24"/>
        </w:rPr>
        <w:t>етодические рекомендации</w:t>
      </w:r>
    </w:p>
    <w:p w14:paraId="3F73A1A8" w14:textId="77777777" w:rsidR="00A84DBF" w:rsidRPr="00795413" w:rsidRDefault="00A84DBF" w:rsidP="00A84DBF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(одобрена Федеральным научно-методическим объединением по общему образованию, протокол заседания от 8 апреля 2015г. №1/15), (</w:t>
      </w:r>
      <w:hyperlink r:id="rId20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http://fgosreestr.ru</w:t>
        </w:r>
      </w:hyperlink>
      <w:r w:rsidRPr="00795413">
        <w:rPr>
          <w:rFonts w:ascii="Times New Roman" w:hAnsi="Times New Roman" w:cs="Times New Roman"/>
          <w:sz w:val="24"/>
          <w:szCs w:val="24"/>
        </w:rPr>
        <w:t>).</w:t>
      </w:r>
    </w:p>
    <w:p w14:paraId="520D8B36" w14:textId="77777777" w:rsidR="00A84DBF" w:rsidRPr="00795413" w:rsidRDefault="00A84DBF" w:rsidP="00A84DBF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Письмо Министерства образования Российской Федерации от 25 </w:t>
        </w:r>
        <w:proofErr w:type="gramStart"/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мая  2015</w:t>
        </w:r>
        <w:proofErr w:type="gramEnd"/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 года № 08-761 «Об изучении предметных областей: «Основы религиозных культур и светской этики» и «Основы духовно-нравственной культуры народов России».</w:t>
        </w:r>
      </w:hyperlink>
    </w:p>
    <w:p w14:paraId="6CA28702" w14:textId="77777777" w:rsidR="00A84DBF" w:rsidRPr="00795413" w:rsidRDefault="00A84DBF" w:rsidP="00A84DBF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— образовательным программам начального общего, основного </w:t>
        </w:r>
        <w:proofErr w:type="gramStart"/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общего  и</w:t>
        </w:r>
        <w:proofErr w:type="gramEnd"/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 среднего общего образования (письмо Министерства образования и науки Российской Федерации  от 18.06.2015 № НТ-670/08 «О направлении методических рекомендаций».</w:t>
        </w:r>
      </w:hyperlink>
    </w:p>
    <w:p w14:paraId="32224340" w14:textId="77777777" w:rsidR="00A84DBF" w:rsidRPr="00795413" w:rsidRDefault="00A84DBF" w:rsidP="00A84DBF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(письмо департамента государственной политики в сфере воспитания детей и молодежи Министерства образования и науки Российской Федерации от 18.08.2017 № 09-1672).</w:t>
        </w:r>
      </w:hyperlink>
    </w:p>
    <w:p w14:paraId="677ABAE6" w14:textId="77777777" w:rsidR="00A84DBF" w:rsidRPr="00795413" w:rsidRDefault="00A84DBF" w:rsidP="00A84DBF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 (письмо Министерства образования и науки Российской </w:t>
        </w:r>
        <w:proofErr w:type="gramStart"/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Федерации  от</w:t>
        </w:r>
        <w:proofErr w:type="gramEnd"/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 xml:space="preserve"> 26.12.2017 № 07-7657).</w:t>
        </w:r>
      </w:hyperlink>
    </w:p>
    <w:p w14:paraId="6A6102C9" w14:textId="77777777" w:rsidR="00A84DBF" w:rsidRPr="00795413" w:rsidRDefault="00A84DBF" w:rsidP="00A84DBF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Примерный перечень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(письмо Министерства образования и науки Российской Федерации от 16.05.2012 № МД-520/19 «Об оснащении спортивных залов и сооружений общеобразовательных учреждений»).</w:t>
        </w:r>
      </w:hyperlink>
    </w:p>
    <w:p w14:paraId="26B4D52D" w14:textId="77777777" w:rsidR="00A84DBF" w:rsidRPr="00795413" w:rsidRDefault="00A84DBF" w:rsidP="00A84DBF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Рекомендации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обучающимися (письмо Министерства образования и науки Российской Федерации от 18.10.2013 № ВК-710/09).</w:t>
        </w:r>
      </w:hyperlink>
    </w:p>
    <w:p w14:paraId="0262F85E" w14:textId="77777777" w:rsidR="00A84DBF" w:rsidRPr="00795413" w:rsidRDefault="00A84DBF" w:rsidP="00A84DBF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(ФГОС) основного общего образования, организации проектной деятельности, моделирования и технического творчества обучающихся (письмо Министерства образования и науки Российской Федерации от 24.11.2011 № МД-1552/03 «Об оснащении общеобразовательных учреждений учебным и учебно-лабораторным оборудованием».</w:t>
        </w:r>
      </w:hyperlink>
    </w:p>
    <w:p w14:paraId="29DED989" w14:textId="77777777" w:rsidR="00A84DBF" w:rsidRPr="00795413" w:rsidRDefault="00A84DBF" w:rsidP="00A84DBF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Письмо   Министерства образования и науки Российской Федерации от 09.10.2017 № ТС-945/08 «О реализации прав граждан на получение образования на родном языке». </w:t>
        </w:r>
      </w:hyperlink>
    </w:p>
    <w:p w14:paraId="654C16C4" w14:textId="77777777" w:rsidR="00A84DBF" w:rsidRPr="00795413" w:rsidRDefault="00A84DBF" w:rsidP="00A84DBF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79541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 (письмо Министерства просвещения Российской Федерации  от 20.12.2018 № 03-510)</w:t>
        </w:r>
      </w:hyperlink>
    </w:p>
    <w:p w14:paraId="33123E50" w14:textId="77777777" w:rsidR="00A84DBF" w:rsidRPr="00795413" w:rsidRDefault="00A84DBF" w:rsidP="00A84DBF">
      <w:pPr>
        <w:pStyle w:val="1"/>
        <w:tabs>
          <w:tab w:val="left" w:pos="720"/>
          <w:tab w:val="left" w:pos="993"/>
          <w:tab w:val="left" w:pos="1276"/>
        </w:tabs>
        <w:spacing w:line="276" w:lineRule="auto"/>
        <w:ind w:left="-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5413">
        <w:rPr>
          <w:rFonts w:ascii="Times New Roman" w:hAnsi="Times New Roman" w:cs="Times New Roman"/>
          <w:b/>
          <w:sz w:val="24"/>
          <w:szCs w:val="24"/>
          <w:u w:val="single"/>
        </w:rPr>
        <w:t>Уровень ОУ</w:t>
      </w:r>
    </w:p>
    <w:p w14:paraId="5DED461F" w14:textId="77777777" w:rsidR="00A84DBF" w:rsidRPr="00795413" w:rsidRDefault="00A84DBF" w:rsidP="00A84DBF">
      <w:pPr>
        <w:pStyle w:val="1"/>
        <w:numPr>
          <w:ilvl w:val="0"/>
          <w:numId w:val="2"/>
        </w:numPr>
        <w:tabs>
          <w:tab w:val="left" w:pos="720"/>
          <w:tab w:val="left" w:pos="993"/>
          <w:tab w:val="left" w:pos="127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>Устав МОУ «</w:t>
      </w:r>
      <w:proofErr w:type="spellStart"/>
      <w:r w:rsidRPr="00795413">
        <w:rPr>
          <w:rFonts w:ascii="Times New Roman" w:hAnsi="Times New Roman" w:cs="Times New Roman"/>
          <w:sz w:val="24"/>
          <w:szCs w:val="24"/>
        </w:rPr>
        <w:t>Вышнепенская</w:t>
      </w:r>
      <w:proofErr w:type="spellEnd"/>
      <w:r w:rsidRPr="007954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413">
        <w:rPr>
          <w:rFonts w:ascii="Times New Roman" w:hAnsi="Times New Roman" w:cs="Times New Roman"/>
          <w:sz w:val="24"/>
          <w:szCs w:val="24"/>
        </w:rPr>
        <w:t>основная  общеобразовательная</w:t>
      </w:r>
      <w:proofErr w:type="gramEnd"/>
      <w:r w:rsidRPr="00795413">
        <w:rPr>
          <w:rFonts w:ascii="Times New Roman" w:hAnsi="Times New Roman" w:cs="Times New Roman"/>
          <w:sz w:val="24"/>
          <w:szCs w:val="24"/>
        </w:rPr>
        <w:t xml:space="preserve"> школа» Ракитянского района Белгородской области; </w:t>
      </w:r>
    </w:p>
    <w:p w14:paraId="72A802E7" w14:textId="77777777" w:rsidR="00A84DBF" w:rsidRPr="00795413" w:rsidRDefault="00A84DBF" w:rsidP="00A84DBF">
      <w:pPr>
        <w:pStyle w:val="1"/>
        <w:numPr>
          <w:ilvl w:val="0"/>
          <w:numId w:val="2"/>
        </w:numPr>
        <w:tabs>
          <w:tab w:val="left" w:pos="720"/>
          <w:tab w:val="left" w:pos="993"/>
          <w:tab w:val="left" w:pos="127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 МОУ «</w:t>
      </w:r>
      <w:proofErr w:type="spellStart"/>
      <w:r w:rsidRPr="00795413">
        <w:rPr>
          <w:rFonts w:ascii="Times New Roman" w:hAnsi="Times New Roman" w:cs="Times New Roman"/>
          <w:sz w:val="24"/>
          <w:szCs w:val="24"/>
        </w:rPr>
        <w:t>Вышнепенская</w:t>
      </w:r>
      <w:proofErr w:type="spellEnd"/>
      <w:r w:rsidRPr="0079541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</w:t>
      </w:r>
      <w:proofErr w:type="gramStart"/>
      <w:r w:rsidRPr="00795413">
        <w:rPr>
          <w:rFonts w:ascii="Times New Roman" w:hAnsi="Times New Roman" w:cs="Times New Roman"/>
          <w:sz w:val="24"/>
          <w:szCs w:val="24"/>
        </w:rPr>
        <w:t>школа»  Ракитянского</w:t>
      </w:r>
      <w:proofErr w:type="gramEnd"/>
      <w:r w:rsidRPr="00795413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области; </w:t>
      </w:r>
    </w:p>
    <w:p w14:paraId="32844A7C" w14:textId="77777777" w:rsidR="00A84DBF" w:rsidRPr="00795413" w:rsidRDefault="00A84DBF" w:rsidP="00A84DBF">
      <w:pPr>
        <w:pStyle w:val="1"/>
        <w:numPr>
          <w:ilvl w:val="0"/>
          <w:numId w:val="2"/>
        </w:numPr>
        <w:tabs>
          <w:tab w:val="left" w:pos="720"/>
          <w:tab w:val="left" w:pos="993"/>
          <w:tab w:val="left" w:pos="127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>Программа развития МОУ «</w:t>
      </w:r>
      <w:proofErr w:type="spellStart"/>
      <w:r w:rsidRPr="00795413">
        <w:rPr>
          <w:rFonts w:ascii="Times New Roman" w:hAnsi="Times New Roman" w:cs="Times New Roman"/>
          <w:sz w:val="24"/>
          <w:szCs w:val="24"/>
        </w:rPr>
        <w:t>Вышнепенская</w:t>
      </w:r>
      <w:proofErr w:type="spellEnd"/>
      <w:r w:rsidRPr="0079541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541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95413">
        <w:rPr>
          <w:rFonts w:ascii="Times New Roman" w:hAnsi="Times New Roman" w:cs="Times New Roman"/>
          <w:sz w:val="24"/>
          <w:szCs w:val="24"/>
        </w:rPr>
        <w:t xml:space="preserve">г.г.   </w:t>
      </w:r>
    </w:p>
    <w:p w14:paraId="182A468C" w14:textId="77777777" w:rsidR="00A84DBF" w:rsidRDefault="00A84DBF" w:rsidP="00A84DBF">
      <w:pPr>
        <w:pStyle w:val="1"/>
        <w:widowControl w:val="0"/>
        <w:numPr>
          <w:ilvl w:val="0"/>
          <w:numId w:val="2"/>
        </w:numPr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>Локальные акты МОУ «</w:t>
      </w:r>
      <w:proofErr w:type="spellStart"/>
      <w:r w:rsidRPr="00795413">
        <w:rPr>
          <w:rFonts w:ascii="Times New Roman" w:hAnsi="Times New Roman" w:cs="Times New Roman"/>
          <w:sz w:val="24"/>
          <w:szCs w:val="24"/>
        </w:rPr>
        <w:t>Вышнепенская</w:t>
      </w:r>
      <w:proofErr w:type="spellEnd"/>
      <w:r w:rsidRPr="0079541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Ракитянского района Белгородской области. </w:t>
      </w:r>
    </w:p>
    <w:p w14:paraId="28E137FC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D9131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7EC0D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7941A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97A11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CC918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BA5A4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E4B3C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921A6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CC9DF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977DC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7F289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053C6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06887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5CBA386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F66D94A" w14:textId="77777777" w:rsidR="00A84DBF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AA1FA" w14:textId="77777777" w:rsidR="00A84DBF" w:rsidRPr="00A860F4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F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814F991" w14:textId="77777777" w:rsidR="00A84DBF" w:rsidRPr="00795413" w:rsidRDefault="00A84DBF" w:rsidP="00A84DBF">
      <w:pPr>
        <w:pStyle w:val="1"/>
        <w:widowControl w:val="0"/>
        <w:tabs>
          <w:tab w:val="left" w:pos="720"/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7B7125C" w14:textId="77777777" w:rsidR="00A84DBF" w:rsidRPr="00795413" w:rsidRDefault="00A84DBF" w:rsidP="00A84DBF">
      <w:pPr>
        <w:pStyle w:val="3"/>
        <w:shd w:val="clear" w:color="auto" w:fill="auto"/>
        <w:spacing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>Содержание и структура учебного плана начального общего образования определены требованиями федерального государственного образовательного стандарта основного общего образования, целями, задачами и спецификой образовательной деятельности МОУ «</w:t>
      </w:r>
      <w:proofErr w:type="spellStart"/>
      <w:r w:rsidRPr="00795413">
        <w:rPr>
          <w:rFonts w:ascii="Times New Roman" w:hAnsi="Times New Roman" w:cs="Times New Roman"/>
          <w:sz w:val="24"/>
          <w:szCs w:val="24"/>
        </w:rPr>
        <w:t>Вышнепенская</w:t>
      </w:r>
      <w:proofErr w:type="spellEnd"/>
      <w:r w:rsidRPr="0079541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школа»,  сформулированными в Уставе, основной образовательной программе основного общего образования, годовом плане работы ОУ, программе развития и является преемственным с учебным планом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5413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5413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14:paraId="15480F5E" w14:textId="2A5A745A" w:rsidR="00A84DBF" w:rsidRPr="00795413" w:rsidRDefault="00A84DBF" w:rsidP="00A84DBF">
      <w:pPr>
        <w:pStyle w:val="3"/>
        <w:shd w:val="clear" w:color="auto" w:fill="auto"/>
        <w:spacing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 xml:space="preserve">  Количество обязательной недельной нагрузки определено в соответствии с пятидневной рабочей неделей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5413">
        <w:rPr>
          <w:rFonts w:ascii="Times New Roman" w:hAnsi="Times New Roman" w:cs="Times New Roman"/>
          <w:sz w:val="24"/>
          <w:szCs w:val="24"/>
        </w:rPr>
        <w:t xml:space="preserve">-4 классах. Число </w:t>
      </w:r>
      <w:r w:rsidRPr="00795413">
        <w:rPr>
          <w:rFonts w:ascii="Times New Roman" w:hAnsi="Times New Roman" w:cs="Times New Roman"/>
          <w:sz w:val="24"/>
          <w:szCs w:val="24"/>
        </w:rPr>
        <w:t>учебных предметов</w:t>
      </w:r>
      <w:r w:rsidRPr="00795413">
        <w:rPr>
          <w:rFonts w:ascii="Times New Roman" w:hAnsi="Times New Roman" w:cs="Times New Roman"/>
          <w:sz w:val="24"/>
          <w:szCs w:val="24"/>
        </w:rPr>
        <w:t xml:space="preserve"> не превышает обозначенное в федеральном   учебном плане количество.</w:t>
      </w:r>
    </w:p>
    <w:p w14:paraId="0882489E" w14:textId="77777777" w:rsidR="00A84DBF" w:rsidRPr="00795413" w:rsidRDefault="00A84DBF" w:rsidP="00A84DBF">
      <w:pPr>
        <w:pStyle w:val="3"/>
        <w:shd w:val="clear" w:color="auto" w:fill="auto"/>
        <w:spacing w:line="274" w:lineRule="exact"/>
        <w:ind w:left="4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41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5413">
        <w:rPr>
          <w:rFonts w:ascii="Times New Roman" w:hAnsi="Times New Roman" w:cs="Times New Roman"/>
          <w:sz w:val="24"/>
          <w:szCs w:val="24"/>
        </w:rPr>
        <w:t>-4 классах – 34 учебных недели. Режим работы образовательного учреждения согласно решению педагогического совета и по согласованию с Управляющим советом в начальной школе определен по пятидневной неделе.</w:t>
      </w:r>
    </w:p>
    <w:p w14:paraId="0928831C" w14:textId="77777777" w:rsidR="00A84DBF" w:rsidRPr="00795413" w:rsidRDefault="00A84DBF" w:rsidP="00A84DBF">
      <w:pPr>
        <w:shd w:val="clear" w:color="auto" w:fill="FFFFFF"/>
        <w:spacing w:line="274" w:lineRule="exact"/>
        <w:ind w:left="5" w:firstLine="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413">
        <w:rPr>
          <w:rFonts w:ascii="Times New Roman" w:hAnsi="Times New Roman" w:cs="Times New Roman"/>
          <w:b/>
          <w:bCs/>
          <w:sz w:val="24"/>
          <w:szCs w:val="24"/>
        </w:rPr>
        <w:t>Цели учебного плана:</w:t>
      </w:r>
    </w:p>
    <w:p w14:paraId="723A7501" w14:textId="77777777" w:rsidR="00A84DBF" w:rsidRPr="00795413" w:rsidRDefault="00A84DBF" w:rsidP="00A84DBF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4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>обеспечение базового образования для каждого школьника;</w:t>
      </w:r>
    </w:p>
    <w:p w14:paraId="47A78B2B" w14:textId="77777777" w:rsidR="00A84DBF" w:rsidRPr="00795413" w:rsidRDefault="00A84DBF" w:rsidP="00A84DBF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74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pacing w:val="-1"/>
          <w:sz w:val="24"/>
          <w:szCs w:val="24"/>
        </w:rPr>
        <w:t>обеспечения вариативности образовательного процесса;</w:t>
      </w:r>
    </w:p>
    <w:p w14:paraId="0192C85E" w14:textId="77777777" w:rsidR="00A84DBF" w:rsidRPr="00795413" w:rsidRDefault="00A84DBF" w:rsidP="00A84DBF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 w:after="0" w:line="274" w:lineRule="exac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>выполнение гигиенических требований к условиям обучения школьников и сохранения их здоровья;</w:t>
      </w:r>
    </w:p>
    <w:p w14:paraId="771D6628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5413">
        <w:rPr>
          <w:rFonts w:ascii="Times New Roman" w:hAnsi="Times New Roman" w:cs="Times New Roman"/>
          <w:sz w:val="24"/>
          <w:szCs w:val="24"/>
        </w:rPr>
        <w:t>-</w:t>
      </w:r>
      <w:r w:rsidRPr="00795413">
        <w:rPr>
          <w:rFonts w:ascii="Times New Roman" w:hAnsi="Times New Roman" w:cs="Times New Roman"/>
          <w:sz w:val="24"/>
          <w:szCs w:val="24"/>
        </w:rPr>
        <w:tab/>
      </w:r>
      <w:r w:rsidRPr="00795413">
        <w:rPr>
          <w:rFonts w:ascii="Times New Roman" w:hAnsi="Times New Roman" w:cs="Times New Roman"/>
          <w:spacing w:val="-1"/>
          <w:sz w:val="24"/>
          <w:szCs w:val="24"/>
        </w:rPr>
        <w:t>содействие развитию творческих способностей обучающихся.</w:t>
      </w:r>
    </w:p>
    <w:p w14:paraId="3DE50C96" w14:textId="77777777" w:rsidR="00A84DBF" w:rsidRPr="00487EFA" w:rsidRDefault="00A84DBF" w:rsidP="00A84DB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87EFA">
        <w:rPr>
          <w:rFonts w:ascii="Times New Roman" w:hAnsi="Times New Roman"/>
          <w:sz w:val="24"/>
          <w:szCs w:val="24"/>
        </w:rPr>
        <w:t>Учебный план МОУ «</w:t>
      </w:r>
      <w:proofErr w:type="spellStart"/>
      <w:r w:rsidRPr="00487EFA">
        <w:rPr>
          <w:rFonts w:ascii="Times New Roman" w:hAnsi="Times New Roman"/>
          <w:sz w:val="24"/>
          <w:szCs w:val="24"/>
        </w:rPr>
        <w:t>Вышнепенская</w:t>
      </w:r>
      <w:proofErr w:type="spellEnd"/>
      <w:r w:rsidRPr="00487EFA">
        <w:rPr>
          <w:rFonts w:ascii="Times New Roman" w:hAnsi="Times New Roman"/>
          <w:sz w:val="24"/>
          <w:szCs w:val="24"/>
        </w:rPr>
        <w:t xml:space="preserve"> основная общеобразовательная </w:t>
      </w:r>
      <w:proofErr w:type="gramStart"/>
      <w:r w:rsidRPr="00487EFA">
        <w:rPr>
          <w:rFonts w:ascii="Times New Roman" w:hAnsi="Times New Roman"/>
          <w:sz w:val="24"/>
          <w:szCs w:val="24"/>
        </w:rPr>
        <w:t>школа»  обеспечивает</w:t>
      </w:r>
      <w:proofErr w:type="gramEnd"/>
      <w:r w:rsidRPr="00487EFA">
        <w:rPr>
          <w:rFonts w:ascii="Times New Roman" w:hAnsi="Times New Roman"/>
          <w:sz w:val="24"/>
          <w:szCs w:val="24"/>
        </w:rPr>
        <w:t xml:space="preserve"> исполнение федерального государственного образовательного стандарта начального общего образования, с учетом особенностей и специфики Основной образовательной программы начального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14:paraId="1720A5D8" w14:textId="77777777" w:rsidR="00A84DBF" w:rsidRPr="006E617B" w:rsidRDefault="00A84DBF" w:rsidP="00A84DBF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617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50ED9">
        <w:rPr>
          <w:rFonts w:ascii="Times New Roman" w:hAnsi="Times New Roman"/>
          <w:sz w:val="24"/>
          <w:szCs w:val="24"/>
          <w:lang w:eastAsia="ru-RU"/>
        </w:rPr>
        <w:tab/>
      </w:r>
      <w:r w:rsidRPr="006E617B">
        <w:rPr>
          <w:rFonts w:ascii="Times New Roman" w:hAnsi="Times New Roman"/>
          <w:sz w:val="24"/>
          <w:szCs w:val="24"/>
          <w:lang w:eastAsia="ru-RU"/>
        </w:rPr>
        <w:t xml:space="preserve">Обязательная часть учебного плана для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E617B">
        <w:rPr>
          <w:rFonts w:ascii="Times New Roman" w:hAnsi="Times New Roman"/>
          <w:sz w:val="24"/>
          <w:szCs w:val="24"/>
          <w:lang w:eastAsia="ru-RU"/>
        </w:rPr>
        <w:t>-4 классов представлена девятью предметными областями («Русский язык и литературное чтение», «Родной язык и литературное чтение на родном языке», «Иностранный язык», «Математика и информатика», «Естествознание и обществознание (окружающий мир)», «Искусство», «Технология», «Физическая культура», «Основы религиозных культур и светской этики»), каждая из которых направлена на решение основных задач реализации содержания учебных предметов, входящих в их состав.</w:t>
      </w:r>
    </w:p>
    <w:p w14:paraId="5A8710A8" w14:textId="77777777" w:rsidR="00A84DBF" w:rsidRPr="006E617B" w:rsidRDefault="00A84DBF" w:rsidP="00A84DBF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6E617B">
        <w:rPr>
          <w:rFonts w:ascii="Times New Roman" w:hAnsi="Times New Roman"/>
          <w:sz w:val="24"/>
          <w:szCs w:val="24"/>
        </w:rPr>
        <w:t xml:space="preserve">      </w:t>
      </w:r>
      <w:r w:rsidRPr="00E50ED9">
        <w:rPr>
          <w:rFonts w:ascii="Times New Roman" w:hAnsi="Times New Roman"/>
          <w:sz w:val="24"/>
          <w:szCs w:val="24"/>
        </w:rPr>
        <w:tab/>
      </w:r>
      <w:r w:rsidRPr="006E617B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E617B">
        <w:rPr>
          <w:rFonts w:ascii="Times New Roman" w:hAnsi="Times New Roman"/>
          <w:i/>
          <w:sz w:val="24"/>
          <w:szCs w:val="24"/>
        </w:rPr>
        <w:t>«Русский язык и литературное чтение»</w:t>
      </w:r>
      <w:r w:rsidRPr="006E617B">
        <w:rPr>
          <w:rFonts w:ascii="Times New Roman" w:hAnsi="Times New Roman"/>
          <w:sz w:val="24"/>
          <w:szCs w:val="24"/>
        </w:rPr>
        <w:t xml:space="preserve"> представлена предметами</w:t>
      </w:r>
      <w:r>
        <w:rPr>
          <w:rFonts w:ascii="Times New Roman" w:hAnsi="Times New Roman"/>
          <w:sz w:val="24"/>
          <w:szCs w:val="24"/>
        </w:rPr>
        <w:t>:</w:t>
      </w:r>
      <w:r w:rsidRPr="006E617B">
        <w:rPr>
          <w:rFonts w:ascii="Times New Roman" w:hAnsi="Times New Roman"/>
          <w:sz w:val="24"/>
          <w:szCs w:val="24"/>
        </w:rPr>
        <w:t xml:space="preserve"> «Русский язык»</w:t>
      </w:r>
      <w:r>
        <w:rPr>
          <w:rFonts w:ascii="Times New Roman" w:hAnsi="Times New Roman"/>
          <w:sz w:val="24"/>
          <w:szCs w:val="24"/>
        </w:rPr>
        <w:t xml:space="preserve"> - 5</w:t>
      </w:r>
      <w:r w:rsidRPr="006E617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6E617B">
        <w:rPr>
          <w:rFonts w:ascii="Times New Roman" w:hAnsi="Times New Roman"/>
          <w:sz w:val="24"/>
          <w:szCs w:val="24"/>
        </w:rPr>
        <w:t xml:space="preserve"> в неделю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6E617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6E617B">
        <w:rPr>
          <w:rFonts w:ascii="Times New Roman" w:hAnsi="Times New Roman"/>
          <w:sz w:val="24"/>
          <w:szCs w:val="24"/>
        </w:rPr>
        <w:t>-IV классах</w:t>
      </w:r>
      <w:r>
        <w:rPr>
          <w:rFonts w:ascii="Times New Roman" w:hAnsi="Times New Roman"/>
          <w:sz w:val="24"/>
          <w:szCs w:val="24"/>
        </w:rPr>
        <w:t xml:space="preserve"> (4 часа за счет обязательной части и 1 час за счет части, формируемой участниками образовательных отношений)</w:t>
      </w:r>
      <w:r w:rsidRPr="006E617B">
        <w:rPr>
          <w:rFonts w:ascii="Times New Roman" w:hAnsi="Times New Roman"/>
          <w:sz w:val="24"/>
          <w:szCs w:val="24"/>
        </w:rPr>
        <w:t>, «Литературное чтение» (4 часа в неделю в</w:t>
      </w:r>
      <w:r w:rsidRPr="00CB3877">
        <w:rPr>
          <w:rFonts w:ascii="Times New Roman" w:hAnsi="Times New Roman"/>
          <w:sz w:val="24"/>
          <w:szCs w:val="24"/>
        </w:rPr>
        <w:t xml:space="preserve"> </w:t>
      </w:r>
      <w:r w:rsidRPr="006E617B">
        <w:rPr>
          <w:rFonts w:ascii="Times New Roman" w:hAnsi="Times New Roman"/>
          <w:sz w:val="24"/>
          <w:szCs w:val="24"/>
        </w:rPr>
        <w:t>3 класс</w:t>
      </w:r>
      <w:r>
        <w:rPr>
          <w:rFonts w:ascii="Times New Roman" w:hAnsi="Times New Roman"/>
          <w:sz w:val="24"/>
          <w:szCs w:val="24"/>
        </w:rPr>
        <w:t>е и</w:t>
      </w:r>
      <w:r w:rsidRPr="006E617B">
        <w:rPr>
          <w:rFonts w:ascii="Times New Roman" w:hAnsi="Times New Roman"/>
          <w:sz w:val="24"/>
          <w:szCs w:val="24"/>
        </w:rPr>
        <w:t xml:space="preserve"> 3 часа в 4 классе). </w:t>
      </w:r>
    </w:p>
    <w:p w14:paraId="0A96D7EC" w14:textId="77777777" w:rsidR="00A84DBF" w:rsidRPr="006E617B" w:rsidRDefault="00A84DBF" w:rsidP="00A84DBF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617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443EE">
        <w:rPr>
          <w:rFonts w:ascii="Times New Roman" w:hAnsi="Times New Roman"/>
          <w:sz w:val="24"/>
          <w:szCs w:val="24"/>
          <w:lang w:eastAsia="ru-RU"/>
        </w:rPr>
        <w:tab/>
      </w:r>
      <w:r w:rsidRPr="006E617B">
        <w:rPr>
          <w:rFonts w:ascii="Times New Roman" w:hAnsi="Times New Roman"/>
          <w:sz w:val="24"/>
          <w:szCs w:val="24"/>
          <w:lang w:eastAsia="ru-RU"/>
        </w:rPr>
        <w:t xml:space="preserve"> Предметная область </w:t>
      </w:r>
      <w:r w:rsidRPr="006E617B">
        <w:rPr>
          <w:rFonts w:ascii="Times New Roman" w:hAnsi="Times New Roman"/>
          <w:i/>
          <w:sz w:val="24"/>
          <w:szCs w:val="24"/>
          <w:lang w:eastAsia="ru-RU"/>
        </w:rPr>
        <w:t>«Родной язык и родная литература»,</w:t>
      </w:r>
      <w:r w:rsidRPr="006E617B">
        <w:rPr>
          <w:rFonts w:ascii="Times New Roman" w:hAnsi="Times New Roman"/>
          <w:sz w:val="24"/>
          <w:szCs w:val="24"/>
          <w:lang w:eastAsia="ru-RU"/>
        </w:rPr>
        <w:t xml:space="preserve"> введённые по приказу Минобрнауки от 31.12.2015г №1576 «О внесении изменений в федеральный государственный образовательный стандарт начального общего образования» с целью реализации в полном объёме прав обучающихся на изучение русского языка, родного языка, включая русский язык, из числа языков народов Российской Федерации представлена предметами «Родной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617B">
        <w:rPr>
          <w:rFonts w:ascii="Times New Roman" w:hAnsi="Times New Roman"/>
          <w:sz w:val="24"/>
          <w:szCs w:val="24"/>
          <w:lang w:eastAsia="ru-RU"/>
        </w:rPr>
        <w:t>язык</w:t>
      </w:r>
      <w:r>
        <w:rPr>
          <w:rFonts w:ascii="Times New Roman" w:hAnsi="Times New Roman"/>
          <w:sz w:val="24"/>
          <w:szCs w:val="24"/>
          <w:lang w:eastAsia="ru-RU"/>
        </w:rPr>
        <w:t xml:space="preserve"> (русский)» и </w:t>
      </w:r>
      <w:r w:rsidRPr="006E617B">
        <w:rPr>
          <w:rFonts w:ascii="Times New Roman" w:hAnsi="Times New Roman"/>
          <w:sz w:val="24"/>
          <w:szCs w:val="24"/>
          <w:lang w:eastAsia="ru-RU"/>
        </w:rPr>
        <w:t xml:space="preserve"> «Литературное чтение на родном  </w:t>
      </w:r>
      <w:r>
        <w:rPr>
          <w:rFonts w:ascii="Times New Roman" w:hAnsi="Times New Roman"/>
          <w:sz w:val="24"/>
          <w:szCs w:val="24"/>
          <w:lang w:eastAsia="ru-RU"/>
        </w:rPr>
        <w:t xml:space="preserve">(русском) </w:t>
      </w:r>
      <w:r w:rsidRPr="006E617B">
        <w:rPr>
          <w:rFonts w:ascii="Times New Roman" w:hAnsi="Times New Roman"/>
          <w:sz w:val="24"/>
          <w:szCs w:val="24"/>
          <w:lang w:eastAsia="ru-RU"/>
        </w:rPr>
        <w:t xml:space="preserve">языке» </w:t>
      </w:r>
      <w:r>
        <w:rPr>
          <w:rFonts w:ascii="Times New Roman" w:hAnsi="Times New Roman"/>
          <w:sz w:val="24"/>
          <w:szCs w:val="24"/>
          <w:lang w:eastAsia="ru-RU"/>
        </w:rPr>
        <w:t>изучается в объеме по 0,5 часа в 3-4 классах</w:t>
      </w:r>
      <w:r w:rsidRPr="006E617B">
        <w:rPr>
          <w:rFonts w:ascii="Times New Roman" w:hAnsi="Times New Roman"/>
          <w:sz w:val="24"/>
          <w:szCs w:val="24"/>
          <w:lang w:eastAsia="ru-RU"/>
        </w:rPr>
        <w:t>».</w:t>
      </w:r>
    </w:p>
    <w:p w14:paraId="57E638DF" w14:textId="268FF816" w:rsidR="00A84DBF" w:rsidRPr="006E617B" w:rsidRDefault="00A84DBF" w:rsidP="00A84DBF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617B">
        <w:rPr>
          <w:rFonts w:ascii="Times New Roman" w:hAnsi="Times New Roman"/>
          <w:sz w:val="24"/>
          <w:szCs w:val="24"/>
          <w:lang w:eastAsia="ru-RU"/>
        </w:rPr>
        <w:t xml:space="preserve">      Предметная область </w:t>
      </w:r>
      <w:r w:rsidRPr="006E617B">
        <w:rPr>
          <w:rFonts w:ascii="Times New Roman" w:hAnsi="Times New Roman"/>
          <w:i/>
          <w:sz w:val="24"/>
          <w:szCs w:val="24"/>
          <w:lang w:eastAsia="ru-RU"/>
        </w:rPr>
        <w:t>«Иностранный язык»</w:t>
      </w:r>
      <w:r w:rsidRPr="006E617B">
        <w:rPr>
          <w:rFonts w:ascii="Times New Roman" w:hAnsi="Times New Roman"/>
          <w:sz w:val="24"/>
          <w:szCs w:val="24"/>
          <w:lang w:eastAsia="ru-RU"/>
        </w:rPr>
        <w:t xml:space="preserve"> представлена предметом «</w:t>
      </w:r>
      <w:r>
        <w:rPr>
          <w:rFonts w:ascii="Times New Roman" w:hAnsi="Times New Roman"/>
          <w:sz w:val="24"/>
          <w:szCs w:val="24"/>
          <w:lang w:eastAsia="ru-RU"/>
        </w:rPr>
        <w:t xml:space="preserve">Иностранный </w:t>
      </w:r>
      <w:r w:rsidRPr="006E617B">
        <w:rPr>
          <w:rFonts w:ascii="Times New Roman" w:hAnsi="Times New Roman"/>
          <w:sz w:val="24"/>
          <w:szCs w:val="24"/>
          <w:lang w:eastAsia="ru-RU"/>
        </w:rPr>
        <w:t>язык</w:t>
      </w:r>
      <w:r>
        <w:rPr>
          <w:rFonts w:ascii="Times New Roman" w:hAnsi="Times New Roman"/>
          <w:sz w:val="24"/>
          <w:szCs w:val="24"/>
          <w:lang w:eastAsia="ru-RU"/>
        </w:rPr>
        <w:t xml:space="preserve"> (немецкий)</w:t>
      </w:r>
      <w:r w:rsidRPr="006E617B">
        <w:rPr>
          <w:rFonts w:ascii="Times New Roman" w:hAnsi="Times New Roman"/>
          <w:sz w:val="24"/>
          <w:szCs w:val="24"/>
          <w:lang w:eastAsia="ru-RU"/>
        </w:rPr>
        <w:t xml:space="preserve">» (2 часа в неделю </w:t>
      </w:r>
      <w:r w:rsidRPr="006E617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617B">
        <w:rPr>
          <w:rFonts w:ascii="Times New Roman" w:hAnsi="Times New Roman"/>
          <w:sz w:val="24"/>
          <w:szCs w:val="24"/>
          <w:lang w:eastAsia="ru-RU"/>
        </w:rPr>
        <w:t>III</w:t>
      </w:r>
      <w:r w:rsidRPr="006E617B">
        <w:rPr>
          <w:rFonts w:ascii="Times New Roman" w:hAnsi="Times New Roman"/>
          <w:sz w:val="24"/>
          <w:szCs w:val="24"/>
          <w:lang w:eastAsia="ru-RU"/>
        </w:rPr>
        <w:t>-IV классах).</w:t>
      </w:r>
    </w:p>
    <w:p w14:paraId="3620AF6F" w14:textId="77777777" w:rsidR="00A84DBF" w:rsidRPr="006E617B" w:rsidRDefault="00A84DBF" w:rsidP="00A84DBF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617B">
        <w:rPr>
          <w:rFonts w:ascii="Times New Roman" w:hAnsi="Times New Roman"/>
          <w:sz w:val="24"/>
          <w:szCs w:val="24"/>
          <w:lang w:eastAsia="ru-RU"/>
        </w:rPr>
        <w:t xml:space="preserve">     Предметная область </w:t>
      </w:r>
      <w:r w:rsidRPr="006E617B">
        <w:rPr>
          <w:rFonts w:ascii="Times New Roman" w:hAnsi="Times New Roman"/>
          <w:i/>
          <w:sz w:val="24"/>
          <w:szCs w:val="24"/>
          <w:lang w:eastAsia="ru-RU"/>
        </w:rPr>
        <w:t>«Математика и информатика»</w:t>
      </w:r>
      <w:r w:rsidRPr="006E617B">
        <w:rPr>
          <w:rFonts w:ascii="Times New Roman" w:hAnsi="Times New Roman"/>
          <w:sz w:val="24"/>
          <w:szCs w:val="24"/>
          <w:lang w:eastAsia="ru-RU"/>
        </w:rPr>
        <w:t xml:space="preserve"> представлена учебным предметом </w:t>
      </w:r>
      <w:r w:rsidRPr="006E617B">
        <w:rPr>
          <w:rFonts w:ascii="Times New Roman" w:hAnsi="Times New Roman"/>
          <w:iCs/>
          <w:sz w:val="24"/>
          <w:szCs w:val="24"/>
          <w:lang w:eastAsia="ru-RU"/>
        </w:rPr>
        <w:t>«Математика»,</w:t>
      </w:r>
      <w:r w:rsidRPr="006E617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6E617B">
        <w:rPr>
          <w:rFonts w:ascii="Times New Roman" w:hAnsi="Times New Roman"/>
          <w:sz w:val="24"/>
          <w:szCs w:val="24"/>
          <w:lang w:eastAsia="ru-RU"/>
        </w:rPr>
        <w:t>который изучается в</w:t>
      </w:r>
      <w:r w:rsidRPr="00CB3877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6E617B">
        <w:rPr>
          <w:rFonts w:ascii="Times New Roman" w:hAnsi="Times New Roman"/>
          <w:sz w:val="24"/>
          <w:szCs w:val="24"/>
          <w:lang w:eastAsia="ru-RU"/>
        </w:rPr>
        <w:t>-4 классах в объёме 4 часов в неделю.</w:t>
      </w:r>
    </w:p>
    <w:p w14:paraId="1EF708CC" w14:textId="77777777" w:rsidR="00A84DBF" w:rsidRPr="006E617B" w:rsidRDefault="00A84DBF" w:rsidP="00A84DBF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617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Предметная область «</w:t>
      </w:r>
      <w:r w:rsidRPr="006E617B">
        <w:rPr>
          <w:rFonts w:ascii="Times New Roman" w:hAnsi="Times New Roman"/>
          <w:i/>
          <w:sz w:val="24"/>
          <w:szCs w:val="24"/>
          <w:lang w:eastAsia="ru-RU"/>
        </w:rPr>
        <w:t>Естествознание и обществознание (окружающий мир</w:t>
      </w:r>
      <w:r w:rsidRPr="006E617B">
        <w:rPr>
          <w:rFonts w:ascii="Times New Roman" w:hAnsi="Times New Roman"/>
          <w:sz w:val="24"/>
          <w:szCs w:val="24"/>
          <w:lang w:eastAsia="ru-RU"/>
        </w:rPr>
        <w:t>)» представлена предметом «Окружающий мир» (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6E617B">
        <w:rPr>
          <w:rFonts w:ascii="Times New Roman" w:hAnsi="Times New Roman"/>
          <w:sz w:val="24"/>
          <w:szCs w:val="24"/>
          <w:lang w:eastAsia="ru-RU"/>
        </w:rPr>
        <w:t>2 часа в неделю в</w:t>
      </w:r>
      <w:r w:rsidRPr="00CB3877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6E617B">
        <w:rPr>
          <w:rFonts w:ascii="Times New Roman" w:hAnsi="Times New Roman"/>
          <w:sz w:val="24"/>
          <w:szCs w:val="24"/>
          <w:lang w:eastAsia="ru-RU"/>
        </w:rPr>
        <w:t>-4 классах).</w:t>
      </w:r>
    </w:p>
    <w:p w14:paraId="06193AED" w14:textId="77777777" w:rsidR="00A84DBF" w:rsidRPr="006E617B" w:rsidRDefault="00A84DBF" w:rsidP="00A84DBF">
      <w:pPr>
        <w:pStyle w:val="aa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E617B">
        <w:rPr>
          <w:rFonts w:ascii="Times New Roman" w:hAnsi="Times New Roman"/>
          <w:sz w:val="24"/>
          <w:szCs w:val="24"/>
          <w:lang w:eastAsia="ru-RU"/>
        </w:rPr>
        <w:t xml:space="preserve">      Предметная область </w:t>
      </w:r>
      <w:r w:rsidRPr="006E617B">
        <w:rPr>
          <w:rFonts w:ascii="Times New Roman" w:hAnsi="Times New Roman"/>
          <w:i/>
          <w:sz w:val="24"/>
          <w:szCs w:val="24"/>
          <w:lang w:eastAsia="ru-RU"/>
        </w:rPr>
        <w:t>«Основы религиозных культур и светской этики»</w:t>
      </w:r>
      <w:r w:rsidRPr="006E617B">
        <w:rPr>
          <w:rFonts w:ascii="Times New Roman" w:hAnsi="Times New Roman"/>
          <w:sz w:val="24"/>
          <w:szCs w:val="24"/>
          <w:lang w:eastAsia="ru-RU"/>
        </w:rPr>
        <w:t xml:space="preserve"> изучается в 4 классе в объеме 1 часа. На основании заявлений родителей выбран модуль </w:t>
      </w:r>
      <w:r w:rsidRPr="006E617B">
        <w:rPr>
          <w:rFonts w:ascii="Times New Roman" w:hAnsi="Times New Roman"/>
          <w:i/>
          <w:sz w:val="24"/>
          <w:szCs w:val="24"/>
          <w:lang w:eastAsia="ru-RU"/>
        </w:rPr>
        <w:t xml:space="preserve">«Основы мировых религиозных культур», </w:t>
      </w:r>
      <w:r w:rsidRPr="006E617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который расширяет образовательный кругозор учащегося, развивает его представление о нравственных идеалах и ценностях, составляющих основу религиозных и светских традиций, на понимании их значения в жизни современного общества, а также своей сопричастности к ним.</w:t>
      </w:r>
    </w:p>
    <w:p w14:paraId="10F64E26" w14:textId="77777777" w:rsidR="00A84DBF" w:rsidRPr="006E617B" w:rsidRDefault="00A84DBF" w:rsidP="00A84DBF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617B">
        <w:rPr>
          <w:rFonts w:ascii="Times New Roman" w:hAnsi="Times New Roman"/>
          <w:sz w:val="24"/>
          <w:szCs w:val="24"/>
          <w:lang w:eastAsia="ru-RU"/>
        </w:rPr>
        <w:t xml:space="preserve">     Предметная область </w:t>
      </w:r>
      <w:r w:rsidRPr="006E617B">
        <w:rPr>
          <w:rFonts w:ascii="Times New Roman" w:hAnsi="Times New Roman"/>
          <w:i/>
          <w:sz w:val="24"/>
          <w:szCs w:val="24"/>
          <w:lang w:eastAsia="ru-RU"/>
        </w:rPr>
        <w:t xml:space="preserve">«Искусство» </w:t>
      </w:r>
      <w:r w:rsidRPr="006E617B">
        <w:rPr>
          <w:rFonts w:ascii="Times New Roman" w:hAnsi="Times New Roman"/>
          <w:sz w:val="24"/>
          <w:szCs w:val="24"/>
          <w:lang w:eastAsia="ru-RU"/>
        </w:rPr>
        <w:t>представлена учебными предметами «Изобразительное искусство» и «Музыка» (по 1 часу в неделю в</w:t>
      </w:r>
      <w:r w:rsidRPr="00CB3877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6E617B">
        <w:rPr>
          <w:rFonts w:ascii="Times New Roman" w:hAnsi="Times New Roman"/>
          <w:sz w:val="24"/>
          <w:szCs w:val="24"/>
          <w:lang w:eastAsia="ru-RU"/>
        </w:rPr>
        <w:t>-4 классах).</w:t>
      </w:r>
    </w:p>
    <w:p w14:paraId="5420B62F" w14:textId="77777777" w:rsidR="00A84DBF" w:rsidRPr="006E617B" w:rsidRDefault="00A84DBF" w:rsidP="00A84DBF">
      <w:pPr>
        <w:pStyle w:val="aa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E617B">
        <w:rPr>
          <w:rFonts w:ascii="Times New Roman" w:hAnsi="Times New Roman"/>
          <w:sz w:val="24"/>
          <w:szCs w:val="24"/>
          <w:lang w:eastAsia="ru-RU"/>
        </w:rPr>
        <w:t xml:space="preserve">     Предметная область </w:t>
      </w:r>
      <w:r w:rsidRPr="006E617B">
        <w:rPr>
          <w:rFonts w:ascii="Times New Roman" w:hAnsi="Times New Roman"/>
          <w:i/>
          <w:sz w:val="24"/>
          <w:szCs w:val="24"/>
          <w:lang w:eastAsia="ru-RU"/>
        </w:rPr>
        <w:t>«Технология»</w:t>
      </w:r>
      <w:r w:rsidRPr="006E617B">
        <w:rPr>
          <w:rFonts w:ascii="Times New Roman" w:hAnsi="Times New Roman"/>
          <w:sz w:val="24"/>
          <w:szCs w:val="24"/>
          <w:lang w:eastAsia="ru-RU"/>
        </w:rPr>
        <w:t xml:space="preserve"> представлена предметом </w:t>
      </w:r>
      <w:r w:rsidRPr="006E617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«Технология» </w:t>
      </w:r>
      <w:r w:rsidRPr="006E617B">
        <w:rPr>
          <w:rFonts w:ascii="Times New Roman" w:hAnsi="Times New Roman"/>
          <w:sz w:val="24"/>
          <w:szCs w:val="24"/>
          <w:lang w:eastAsia="ru-RU"/>
        </w:rPr>
        <w:t>(1 час в неделю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3877">
        <w:rPr>
          <w:rFonts w:ascii="Times New Roman" w:hAnsi="Times New Roman"/>
          <w:sz w:val="24"/>
          <w:szCs w:val="24"/>
          <w:lang w:eastAsia="ru-RU"/>
        </w:rPr>
        <w:t>3</w:t>
      </w:r>
      <w:r w:rsidRPr="006E617B">
        <w:rPr>
          <w:rFonts w:ascii="Times New Roman" w:hAnsi="Times New Roman"/>
          <w:sz w:val="24"/>
          <w:szCs w:val="24"/>
          <w:lang w:eastAsia="ru-RU"/>
        </w:rPr>
        <w:t>-4 классах).</w:t>
      </w:r>
    </w:p>
    <w:p w14:paraId="05FA13A0" w14:textId="77777777" w:rsidR="00A84DBF" w:rsidRPr="00A22D25" w:rsidRDefault="00A84DBF" w:rsidP="00A84DBF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617B">
        <w:rPr>
          <w:rFonts w:ascii="Times New Roman" w:hAnsi="Times New Roman"/>
          <w:sz w:val="24"/>
          <w:szCs w:val="24"/>
          <w:lang w:eastAsia="ru-RU"/>
        </w:rPr>
        <w:t xml:space="preserve">      Предметная область </w:t>
      </w:r>
      <w:r w:rsidRPr="006E617B">
        <w:rPr>
          <w:rFonts w:ascii="Times New Roman" w:hAnsi="Times New Roman"/>
          <w:i/>
          <w:sz w:val="24"/>
          <w:szCs w:val="24"/>
          <w:lang w:eastAsia="ru-RU"/>
        </w:rPr>
        <w:t>«Физическая культура»</w:t>
      </w:r>
      <w:r w:rsidRPr="006E617B">
        <w:rPr>
          <w:rFonts w:ascii="Times New Roman" w:hAnsi="Times New Roman"/>
          <w:sz w:val="24"/>
          <w:szCs w:val="24"/>
          <w:lang w:eastAsia="ru-RU"/>
        </w:rPr>
        <w:t xml:space="preserve"> представлена учебным предметом «Физическая культура»</w:t>
      </w:r>
      <w:r>
        <w:rPr>
          <w:rFonts w:ascii="Times New Roman" w:hAnsi="Times New Roman"/>
          <w:sz w:val="24"/>
          <w:szCs w:val="24"/>
          <w:lang w:eastAsia="ru-RU"/>
        </w:rPr>
        <w:t xml:space="preserve"> 2 часа в неделю в</w:t>
      </w:r>
      <w:r w:rsidRPr="00CB3877">
        <w:rPr>
          <w:rFonts w:ascii="Times New Roman" w:hAnsi="Times New Roman"/>
          <w:sz w:val="24"/>
          <w:szCs w:val="24"/>
          <w:lang w:eastAsia="ru-RU"/>
        </w:rPr>
        <w:t xml:space="preserve"> 3</w:t>
      </w:r>
      <w:r>
        <w:rPr>
          <w:rFonts w:ascii="Times New Roman" w:hAnsi="Times New Roman"/>
          <w:sz w:val="24"/>
          <w:szCs w:val="24"/>
          <w:lang w:eastAsia="ru-RU"/>
        </w:rPr>
        <w:t>-4 классах.</w:t>
      </w:r>
    </w:p>
    <w:p w14:paraId="65CF9FD7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933D637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4ADF764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0F87106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614C7C5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640D38B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0004274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35023681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30F1CEF4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79D232F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25B92EB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3E204133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67216DE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1E43E95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C419E63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C662802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619D23A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7A304DD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3FE6DA0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2C056B5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7CB57D0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EF49C5B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91F2812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10B6026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C5400F3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C74875E" w14:textId="4303AAF7" w:rsidR="00A84DBF" w:rsidRPr="00C16137" w:rsidRDefault="00A84DBF" w:rsidP="00A84DBF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4DBF">
        <w:rPr>
          <w:rFonts w:ascii="Times New Roman" w:hAnsi="Times New Roman"/>
          <w:b/>
          <w:sz w:val="24"/>
          <w:szCs w:val="24"/>
          <w:lang w:eastAsia="ru-RU"/>
        </w:rPr>
        <w:lastRenderedPageBreak/>
        <w:t>4.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16137">
        <w:rPr>
          <w:rFonts w:ascii="Times New Roman" w:hAnsi="Times New Roman"/>
          <w:b/>
          <w:sz w:val="24"/>
          <w:szCs w:val="24"/>
          <w:lang w:eastAsia="ru-RU"/>
        </w:rPr>
        <w:t>Учебный план начального общего образования</w:t>
      </w:r>
    </w:p>
    <w:p w14:paraId="7D79FAD6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6137">
        <w:rPr>
          <w:rFonts w:ascii="Times New Roman" w:hAnsi="Times New Roman"/>
          <w:b/>
          <w:sz w:val="24"/>
          <w:szCs w:val="24"/>
          <w:lang w:eastAsia="ru-RU"/>
        </w:rPr>
        <w:t>МОУ «</w:t>
      </w:r>
      <w:proofErr w:type="spellStart"/>
      <w:r w:rsidRPr="00C16137">
        <w:rPr>
          <w:rFonts w:ascii="Times New Roman" w:hAnsi="Times New Roman"/>
          <w:b/>
          <w:sz w:val="24"/>
          <w:szCs w:val="24"/>
          <w:lang w:eastAsia="ru-RU"/>
        </w:rPr>
        <w:t>Вышнепенская</w:t>
      </w:r>
      <w:proofErr w:type="spellEnd"/>
      <w:r w:rsidRPr="00C16137">
        <w:rPr>
          <w:rFonts w:ascii="Times New Roman" w:hAnsi="Times New Roman"/>
          <w:b/>
          <w:sz w:val="24"/>
          <w:szCs w:val="24"/>
          <w:lang w:eastAsia="ru-RU"/>
        </w:rPr>
        <w:t xml:space="preserve"> основная общеобразовательная школа</w:t>
      </w:r>
      <w:r>
        <w:rPr>
          <w:rFonts w:ascii="Times New Roman" w:hAnsi="Times New Roman"/>
          <w:b/>
          <w:sz w:val="24"/>
          <w:szCs w:val="24"/>
          <w:lang w:eastAsia="ru-RU"/>
        </w:rPr>
        <w:t>»,</w:t>
      </w:r>
    </w:p>
    <w:p w14:paraId="4B98CDD7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6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обеспечивающий реализацию основной образовательной программы</w:t>
      </w:r>
    </w:p>
    <w:p w14:paraId="401D92BD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6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начального общего образования </w:t>
      </w:r>
      <w:r w:rsidRPr="00C16137">
        <w:rPr>
          <w:rFonts w:ascii="Times New Roman" w:hAnsi="Times New Roman"/>
          <w:b/>
          <w:sz w:val="24"/>
          <w:szCs w:val="24"/>
          <w:lang w:eastAsia="ru-RU"/>
        </w:rPr>
        <w:t>(недельный)</w:t>
      </w:r>
    </w:p>
    <w:p w14:paraId="49932A23" w14:textId="77777777" w:rsidR="00A84DBF" w:rsidRPr="00C16137" w:rsidRDefault="00A84DBF" w:rsidP="00A84DBF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81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3"/>
        <w:gridCol w:w="1998"/>
        <w:gridCol w:w="565"/>
        <w:gridCol w:w="606"/>
        <w:gridCol w:w="605"/>
        <w:gridCol w:w="605"/>
        <w:gridCol w:w="605"/>
        <w:gridCol w:w="605"/>
        <w:gridCol w:w="605"/>
        <w:gridCol w:w="605"/>
        <w:gridCol w:w="919"/>
      </w:tblGrid>
      <w:tr w:rsidR="00A84DBF" w:rsidRPr="00C16137" w14:paraId="68E2DAB4" w14:textId="77777777" w:rsidTr="00C05DCF">
        <w:trPr>
          <w:trHeight w:val="473"/>
        </w:trPr>
        <w:tc>
          <w:tcPr>
            <w:tcW w:w="2363" w:type="dxa"/>
            <w:vMerge w:val="restart"/>
          </w:tcPr>
          <w:p w14:paraId="2DC4538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Предметные</w:t>
            </w:r>
          </w:p>
          <w:p w14:paraId="5FC4976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области</w:t>
            </w:r>
          </w:p>
          <w:p w14:paraId="13F19AA6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 w:val="restart"/>
          </w:tcPr>
          <w:p w14:paraId="36C67D50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Учебные</w:t>
            </w:r>
          </w:p>
          <w:p w14:paraId="77C249F0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171" w:type="dxa"/>
            <w:gridSpan w:val="2"/>
          </w:tcPr>
          <w:p w14:paraId="739B8142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210" w:type="dxa"/>
            <w:gridSpan w:val="2"/>
          </w:tcPr>
          <w:p w14:paraId="2FBAB198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10" w:type="dxa"/>
            <w:gridSpan w:val="2"/>
          </w:tcPr>
          <w:p w14:paraId="283BEE5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10" w:type="dxa"/>
            <w:gridSpan w:val="2"/>
          </w:tcPr>
          <w:p w14:paraId="1E34069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19" w:type="dxa"/>
            <w:vMerge w:val="restart"/>
          </w:tcPr>
          <w:p w14:paraId="4CEE313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84DBF" w:rsidRPr="00C16137" w14:paraId="56CDE2EB" w14:textId="77777777" w:rsidTr="00C05DCF">
        <w:trPr>
          <w:cantSplit/>
          <w:trHeight w:val="1415"/>
        </w:trPr>
        <w:tc>
          <w:tcPr>
            <w:tcW w:w="2363" w:type="dxa"/>
            <w:vMerge/>
          </w:tcPr>
          <w:p w14:paraId="61ED0F6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vAlign w:val="center"/>
          </w:tcPr>
          <w:p w14:paraId="5E75688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extDirection w:val="btLr"/>
          </w:tcPr>
          <w:p w14:paraId="59377854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ОЧ</w:t>
            </w:r>
          </w:p>
        </w:tc>
        <w:tc>
          <w:tcPr>
            <w:tcW w:w="606" w:type="dxa"/>
            <w:textDirection w:val="btLr"/>
          </w:tcPr>
          <w:p w14:paraId="40100954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ЧФУОО</w:t>
            </w:r>
          </w:p>
        </w:tc>
        <w:tc>
          <w:tcPr>
            <w:tcW w:w="605" w:type="dxa"/>
            <w:textDirection w:val="btLr"/>
          </w:tcPr>
          <w:p w14:paraId="4242BB0D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ОЧ</w:t>
            </w:r>
          </w:p>
        </w:tc>
        <w:tc>
          <w:tcPr>
            <w:tcW w:w="605" w:type="dxa"/>
            <w:textDirection w:val="btLr"/>
          </w:tcPr>
          <w:p w14:paraId="150EABE8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ЧФУОО</w:t>
            </w:r>
          </w:p>
        </w:tc>
        <w:tc>
          <w:tcPr>
            <w:tcW w:w="605" w:type="dxa"/>
            <w:textDirection w:val="btLr"/>
          </w:tcPr>
          <w:p w14:paraId="6EE59003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ОЧ</w:t>
            </w:r>
          </w:p>
        </w:tc>
        <w:tc>
          <w:tcPr>
            <w:tcW w:w="605" w:type="dxa"/>
            <w:textDirection w:val="btLr"/>
          </w:tcPr>
          <w:p w14:paraId="77D2ADC9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ЧФУОО</w:t>
            </w:r>
          </w:p>
        </w:tc>
        <w:tc>
          <w:tcPr>
            <w:tcW w:w="605" w:type="dxa"/>
            <w:textDirection w:val="btLr"/>
          </w:tcPr>
          <w:p w14:paraId="6861EB08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ОЧ</w:t>
            </w:r>
          </w:p>
        </w:tc>
        <w:tc>
          <w:tcPr>
            <w:tcW w:w="605" w:type="dxa"/>
            <w:textDirection w:val="btLr"/>
          </w:tcPr>
          <w:p w14:paraId="0F828B38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ЧФУОО</w:t>
            </w:r>
          </w:p>
        </w:tc>
        <w:tc>
          <w:tcPr>
            <w:tcW w:w="919" w:type="dxa"/>
            <w:vMerge/>
          </w:tcPr>
          <w:p w14:paraId="1E2399BE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84DBF" w:rsidRPr="00C16137" w14:paraId="7DDC9A27" w14:textId="77777777" w:rsidTr="00C05DCF">
        <w:tc>
          <w:tcPr>
            <w:tcW w:w="2363" w:type="dxa"/>
            <w:vMerge w:val="restart"/>
          </w:tcPr>
          <w:p w14:paraId="3387237E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998" w:type="dxa"/>
          </w:tcPr>
          <w:p w14:paraId="6269759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5" w:type="dxa"/>
          </w:tcPr>
          <w:p w14:paraId="02D1BD8A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14:paraId="4360FEC5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7B1AA8C7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48C9C9A3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00494910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A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</w:tcPr>
          <w:p w14:paraId="16848BEF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14:paraId="75F90E3D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A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</w:tcPr>
          <w:p w14:paraId="6EA42E21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</w:tcPr>
          <w:p w14:paraId="2B8A90AA" w14:textId="77777777" w:rsidR="00A84DBF" w:rsidRPr="00CB387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84DBF" w:rsidRPr="00C16137" w14:paraId="57DC3140" w14:textId="77777777" w:rsidTr="00C05DCF">
        <w:tc>
          <w:tcPr>
            <w:tcW w:w="2363" w:type="dxa"/>
            <w:vMerge/>
            <w:vAlign w:val="center"/>
          </w:tcPr>
          <w:p w14:paraId="1312C68D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5257D6C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</w:t>
            </w:r>
          </w:p>
          <w:p w14:paraId="0ED77C0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65" w:type="dxa"/>
          </w:tcPr>
          <w:p w14:paraId="7BBE6D1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14:paraId="536CD770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1191BEB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1F4EB3A6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294EA51F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</w:tcPr>
          <w:p w14:paraId="49216A7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21FED0D2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" w:type="dxa"/>
          </w:tcPr>
          <w:p w14:paraId="479DBD7D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14:paraId="097B3CE7" w14:textId="77777777" w:rsidR="00A84DBF" w:rsidRPr="00CB387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A84DBF" w:rsidRPr="00C16137" w14:paraId="286BE2CC" w14:textId="77777777" w:rsidTr="00C05DCF">
        <w:tc>
          <w:tcPr>
            <w:tcW w:w="2363" w:type="dxa"/>
            <w:vMerge w:val="restart"/>
            <w:vAlign w:val="center"/>
          </w:tcPr>
          <w:p w14:paraId="355A3B18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998" w:type="dxa"/>
          </w:tcPr>
          <w:p w14:paraId="6199CF3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Родной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 (русский)</w:t>
            </w:r>
          </w:p>
        </w:tc>
        <w:tc>
          <w:tcPr>
            <w:tcW w:w="565" w:type="dxa"/>
          </w:tcPr>
          <w:p w14:paraId="64AEBC4E" w14:textId="77777777" w:rsidR="00A84DBF" w:rsidRPr="00621E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14:paraId="1E7AE1F1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6B3A99B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4227E00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0ECAC27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05" w:type="dxa"/>
          </w:tcPr>
          <w:p w14:paraId="1393191D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0D3724C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05" w:type="dxa"/>
          </w:tcPr>
          <w:p w14:paraId="1789FB4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14:paraId="237A5DC4" w14:textId="77777777" w:rsidR="00A84DBF" w:rsidRPr="00CB387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DBF" w:rsidRPr="00C16137" w14:paraId="04084B20" w14:textId="77777777" w:rsidTr="00C05DCF">
        <w:tc>
          <w:tcPr>
            <w:tcW w:w="2363" w:type="dxa"/>
            <w:vMerge/>
            <w:vAlign w:val="center"/>
          </w:tcPr>
          <w:p w14:paraId="4DE88799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6CA6CA1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 на родном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(русском) языке</w:t>
            </w: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dxa"/>
          </w:tcPr>
          <w:p w14:paraId="55A4394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14:paraId="183595E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5AC3D112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253894CE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06B16095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05" w:type="dxa"/>
          </w:tcPr>
          <w:p w14:paraId="5DD2DB0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7D290CB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05" w:type="dxa"/>
          </w:tcPr>
          <w:p w14:paraId="2AD956F1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14:paraId="6EE937A3" w14:textId="77777777" w:rsidR="00A84DBF" w:rsidRPr="00CB387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DBF" w:rsidRPr="00C16137" w14:paraId="5A795322" w14:textId="77777777" w:rsidTr="00C05DCF">
        <w:tc>
          <w:tcPr>
            <w:tcW w:w="2363" w:type="dxa"/>
            <w:vAlign w:val="center"/>
          </w:tcPr>
          <w:p w14:paraId="4D36B51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98" w:type="dxa"/>
          </w:tcPr>
          <w:p w14:paraId="46CECCA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565" w:type="dxa"/>
          </w:tcPr>
          <w:p w14:paraId="068D5E6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14:paraId="786BA9C6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555D03A5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6C61AE60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7A6B861E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</w:tcPr>
          <w:p w14:paraId="0A0526CF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02AE9B0F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</w:tcPr>
          <w:p w14:paraId="7F7F495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14:paraId="512D85F8" w14:textId="77777777" w:rsidR="00A84DBF" w:rsidRPr="00CB387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84DBF" w:rsidRPr="00C16137" w14:paraId="5C762763" w14:textId="77777777" w:rsidTr="00C05DCF">
        <w:tc>
          <w:tcPr>
            <w:tcW w:w="2363" w:type="dxa"/>
          </w:tcPr>
          <w:p w14:paraId="7B772999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98" w:type="dxa"/>
          </w:tcPr>
          <w:p w14:paraId="2583C22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5" w:type="dxa"/>
          </w:tcPr>
          <w:p w14:paraId="4ABC177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14:paraId="2CDD7DD6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48313E6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2433D015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72C28739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</w:tcPr>
          <w:p w14:paraId="2BCA8E7E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14C94A1F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</w:tcPr>
          <w:p w14:paraId="092D52A5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14:paraId="2AC82D14" w14:textId="77777777" w:rsidR="00A84DBF" w:rsidRPr="00CB387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A84DBF" w:rsidRPr="00C16137" w14:paraId="5B07CD56" w14:textId="77777777" w:rsidTr="00C05DCF">
        <w:tc>
          <w:tcPr>
            <w:tcW w:w="2363" w:type="dxa"/>
          </w:tcPr>
          <w:p w14:paraId="3BD1F9F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Обществознание</w:t>
            </w:r>
          </w:p>
          <w:p w14:paraId="016FACB6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 естествознание (окружающий мир)</w:t>
            </w:r>
          </w:p>
        </w:tc>
        <w:tc>
          <w:tcPr>
            <w:tcW w:w="1998" w:type="dxa"/>
          </w:tcPr>
          <w:p w14:paraId="34418122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65" w:type="dxa"/>
          </w:tcPr>
          <w:p w14:paraId="5003C5F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14:paraId="3BCED7E2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093CC2F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7B10F4C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548AFE62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</w:tcPr>
          <w:p w14:paraId="734DE71D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0EA84AD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</w:tcPr>
          <w:p w14:paraId="694C8F32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14:paraId="391E50A0" w14:textId="77777777" w:rsidR="00A84DBF" w:rsidRPr="00CB387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84DBF" w:rsidRPr="00C16137" w14:paraId="5AC8512F" w14:textId="77777777" w:rsidTr="00C05DCF">
        <w:tc>
          <w:tcPr>
            <w:tcW w:w="2363" w:type="dxa"/>
          </w:tcPr>
          <w:p w14:paraId="555D3375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998" w:type="dxa"/>
          </w:tcPr>
          <w:p w14:paraId="738BF9D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565" w:type="dxa"/>
          </w:tcPr>
          <w:p w14:paraId="5BFC0A30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14:paraId="6F1FBB10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2F5836A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663620A6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458F7B0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</w:tcPr>
          <w:p w14:paraId="2C6FF65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5E4A3AED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14:paraId="60C36F56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14:paraId="44931CE5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84DBF" w:rsidRPr="00C16137" w14:paraId="20A9794B" w14:textId="77777777" w:rsidTr="00C05DCF">
        <w:tc>
          <w:tcPr>
            <w:tcW w:w="2363" w:type="dxa"/>
          </w:tcPr>
          <w:p w14:paraId="51DF69A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98" w:type="dxa"/>
          </w:tcPr>
          <w:p w14:paraId="02E586B0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5" w:type="dxa"/>
          </w:tcPr>
          <w:p w14:paraId="3A6CBEF1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14:paraId="78E5F572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29061BB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6A61F459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4AE7F55D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14:paraId="3FBCD45D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4A2BDCF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14:paraId="0FC98A4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14:paraId="41CAEB16" w14:textId="77777777" w:rsidR="00A84DBF" w:rsidRPr="00CB387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84DBF" w:rsidRPr="00C16137" w14:paraId="48B1C743" w14:textId="77777777" w:rsidTr="00C05DCF">
        <w:tc>
          <w:tcPr>
            <w:tcW w:w="2363" w:type="dxa"/>
            <w:vAlign w:val="center"/>
          </w:tcPr>
          <w:p w14:paraId="209F04F8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0F8E65F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65" w:type="dxa"/>
          </w:tcPr>
          <w:p w14:paraId="64E9FC88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14:paraId="7F89E4C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681A1A9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4C7B7942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37E7C7B9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14:paraId="51E5C98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7770A77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14:paraId="37D56A41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14:paraId="115A1A5B" w14:textId="77777777" w:rsidR="00A84DBF" w:rsidRPr="00CB387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84DBF" w:rsidRPr="00C16137" w14:paraId="47B07B99" w14:textId="77777777" w:rsidTr="00C05DCF">
        <w:tc>
          <w:tcPr>
            <w:tcW w:w="2363" w:type="dxa"/>
          </w:tcPr>
          <w:p w14:paraId="673623A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98" w:type="dxa"/>
          </w:tcPr>
          <w:p w14:paraId="23021D4D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5" w:type="dxa"/>
          </w:tcPr>
          <w:p w14:paraId="232ADAD5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14:paraId="3E19D846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008AC66E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66EB2AFF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66DD6BF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14:paraId="5783437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61C0CFB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14:paraId="3CECF632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14:paraId="69ADB2C7" w14:textId="77777777" w:rsidR="00A84DBF" w:rsidRPr="00CB387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84DBF" w:rsidRPr="00C16137" w14:paraId="02D62B5E" w14:textId="77777777" w:rsidTr="00C05DCF">
        <w:tc>
          <w:tcPr>
            <w:tcW w:w="2363" w:type="dxa"/>
          </w:tcPr>
          <w:p w14:paraId="5882675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Физическая</w:t>
            </w:r>
          </w:p>
          <w:p w14:paraId="1DC418E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98" w:type="dxa"/>
          </w:tcPr>
          <w:p w14:paraId="06FC1FA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</w:t>
            </w:r>
          </w:p>
          <w:p w14:paraId="1156F2F5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  <w:p w14:paraId="4FB357B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2E385EC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14:paraId="439979BF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71E072B8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4A9DF0F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2832BC01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</w:tcPr>
          <w:p w14:paraId="3D633EA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2366EFF9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</w:tcPr>
          <w:p w14:paraId="3F10E77E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14:paraId="068DA3EB" w14:textId="77777777" w:rsidR="00A84DBF" w:rsidRPr="00CB387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84DBF" w:rsidRPr="00C16137" w14:paraId="7CBCAACA" w14:textId="77777777" w:rsidTr="00C05DCF">
        <w:tc>
          <w:tcPr>
            <w:tcW w:w="2363" w:type="dxa"/>
          </w:tcPr>
          <w:p w14:paraId="6D4A631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98" w:type="dxa"/>
          </w:tcPr>
          <w:p w14:paraId="59C7DD5E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63844DA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</w:tcPr>
          <w:p w14:paraId="65A46FE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70653E5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77157881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14:paraId="0DBCD218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5" w:type="dxa"/>
          </w:tcPr>
          <w:p w14:paraId="1FD4A57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14:paraId="3BDD337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5" w:type="dxa"/>
          </w:tcPr>
          <w:p w14:paraId="300BC5D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</w:tcPr>
          <w:p w14:paraId="4EB123F1" w14:textId="77777777" w:rsidR="00A84DBF" w:rsidRPr="005B2EAA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</w:t>
            </w:r>
          </w:p>
        </w:tc>
      </w:tr>
      <w:tr w:rsidR="00A84DBF" w:rsidRPr="00C16137" w14:paraId="07AEA5CF" w14:textId="77777777" w:rsidTr="00C05DCF">
        <w:tc>
          <w:tcPr>
            <w:tcW w:w="2363" w:type="dxa"/>
          </w:tcPr>
          <w:p w14:paraId="6CF10A35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98" w:type="dxa"/>
          </w:tcPr>
          <w:p w14:paraId="762172C9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gridSpan w:val="2"/>
          </w:tcPr>
          <w:p w14:paraId="7C3D79A2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2"/>
          </w:tcPr>
          <w:p w14:paraId="5D703C5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2"/>
          </w:tcPr>
          <w:p w14:paraId="35C83651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0" w:type="dxa"/>
            <w:gridSpan w:val="2"/>
          </w:tcPr>
          <w:p w14:paraId="5CD8914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9" w:type="dxa"/>
          </w:tcPr>
          <w:p w14:paraId="7B4B0292" w14:textId="77777777" w:rsidR="00A84DBF" w:rsidRPr="005B2EAA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</w:t>
            </w:r>
          </w:p>
        </w:tc>
      </w:tr>
    </w:tbl>
    <w:p w14:paraId="521BB8F6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0C938924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1300E067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23AD9D58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567A0F36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23A66715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41CD49A6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7B8F47E8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42C690FB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56B4D735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</w:p>
    <w:p w14:paraId="72B0E6EA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79796F9" w14:textId="77777777" w:rsidR="00A84DBF" w:rsidRPr="00C16137" w:rsidRDefault="00A84DBF" w:rsidP="00A84DBF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6137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Учебный план начального общего образования</w:t>
      </w:r>
    </w:p>
    <w:p w14:paraId="5D877A97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6137">
        <w:rPr>
          <w:rFonts w:ascii="Times New Roman" w:hAnsi="Times New Roman"/>
          <w:b/>
          <w:sz w:val="24"/>
          <w:szCs w:val="24"/>
          <w:lang w:eastAsia="ru-RU"/>
        </w:rPr>
        <w:t>МОУ «</w:t>
      </w:r>
      <w:proofErr w:type="spellStart"/>
      <w:r w:rsidRPr="00C16137">
        <w:rPr>
          <w:rFonts w:ascii="Times New Roman" w:hAnsi="Times New Roman"/>
          <w:b/>
          <w:sz w:val="24"/>
          <w:szCs w:val="24"/>
          <w:lang w:eastAsia="ru-RU"/>
        </w:rPr>
        <w:t>Вышнепенская</w:t>
      </w:r>
      <w:proofErr w:type="spellEnd"/>
      <w:r w:rsidRPr="00C16137">
        <w:rPr>
          <w:rFonts w:ascii="Times New Roman" w:hAnsi="Times New Roman"/>
          <w:b/>
          <w:sz w:val="24"/>
          <w:szCs w:val="24"/>
          <w:lang w:eastAsia="ru-RU"/>
        </w:rPr>
        <w:t xml:space="preserve"> основная общеобразовательная школа</w:t>
      </w:r>
      <w:r>
        <w:rPr>
          <w:rFonts w:ascii="Times New Roman" w:hAnsi="Times New Roman"/>
          <w:b/>
          <w:sz w:val="24"/>
          <w:szCs w:val="24"/>
          <w:lang w:eastAsia="ru-RU"/>
        </w:rPr>
        <w:t>»,</w:t>
      </w:r>
    </w:p>
    <w:p w14:paraId="3176CC2C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6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обеспечивающий реализацию основной образовательной программы</w:t>
      </w:r>
    </w:p>
    <w:p w14:paraId="35837B3E" w14:textId="77777777" w:rsidR="00A84DBF" w:rsidRPr="00C16137" w:rsidRDefault="00A84DBF" w:rsidP="00A84DBF">
      <w:pPr>
        <w:pStyle w:val="aa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6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начального общего образования </w:t>
      </w:r>
    </w:p>
    <w:p w14:paraId="101BC966" w14:textId="77777777" w:rsidR="00A84DBF" w:rsidRDefault="00A84DBF" w:rsidP="00A84DBF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6137">
        <w:rPr>
          <w:rFonts w:ascii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sz w:val="24"/>
          <w:szCs w:val="24"/>
          <w:lang w:eastAsia="ru-RU"/>
        </w:rPr>
        <w:t>годовой)</w:t>
      </w:r>
    </w:p>
    <w:p w14:paraId="150A19A9" w14:textId="77777777" w:rsidR="00A84DBF" w:rsidRPr="00C16137" w:rsidRDefault="00A84DBF" w:rsidP="00A84DBF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81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3"/>
        <w:gridCol w:w="1998"/>
        <w:gridCol w:w="565"/>
        <w:gridCol w:w="606"/>
        <w:gridCol w:w="605"/>
        <w:gridCol w:w="605"/>
        <w:gridCol w:w="605"/>
        <w:gridCol w:w="605"/>
        <w:gridCol w:w="605"/>
        <w:gridCol w:w="605"/>
        <w:gridCol w:w="919"/>
      </w:tblGrid>
      <w:tr w:rsidR="00A84DBF" w:rsidRPr="00C16137" w14:paraId="37326C3E" w14:textId="77777777" w:rsidTr="00A84DBF">
        <w:trPr>
          <w:trHeight w:val="473"/>
        </w:trPr>
        <w:tc>
          <w:tcPr>
            <w:tcW w:w="2363" w:type="dxa"/>
            <w:vMerge w:val="restart"/>
          </w:tcPr>
          <w:p w14:paraId="3F87266F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Предметные</w:t>
            </w:r>
          </w:p>
          <w:p w14:paraId="3EDA597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области</w:t>
            </w:r>
          </w:p>
          <w:p w14:paraId="59A6648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 w:val="restart"/>
          </w:tcPr>
          <w:p w14:paraId="5F6C2B8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Учебные</w:t>
            </w:r>
          </w:p>
          <w:p w14:paraId="53CF67C9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171" w:type="dxa"/>
            <w:gridSpan w:val="2"/>
          </w:tcPr>
          <w:p w14:paraId="56CD604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210" w:type="dxa"/>
            <w:gridSpan w:val="2"/>
          </w:tcPr>
          <w:p w14:paraId="1FF2C6CE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10" w:type="dxa"/>
            <w:gridSpan w:val="2"/>
          </w:tcPr>
          <w:p w14:paraId="3FC185D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10" w:type="dxa"/>
            <w:gridSpan w:val="2"/>
          </w:tcPr>
          <w:p w14:paraId="7E390529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19" w:type="dxa"/>
            <w:vMerge w:val="restart"/>
          </w:tcPr>
          <w:p w14:paraId="6C87F798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84DBF" w:rsidRPr="00C16137" w14:paraId="3E3CAABC" w14:textId="77777777" w:rsidTr="00A84DBF">
        <w:trPr>
          <w:cantSplit/>
          <w:trHeight w:val="1415"/>
        </w:trPr>
        <w:tc>
          <w:tcPr>
            <w:tcW w:w="2363" w:type="dxa"/>
            <w:vMerge/>
          </w:tcPr>
          <w:p w14:paraId="246F614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  <w:vAlign w:val="center"/>
          </w:tcPr>
          <w:p w14:paraId="5FF31FE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extDirection w:val="btLr"/>
          </w:tcPr>
          <w:p w14:paraId="0D1BD596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ОЧ</w:t>
            </w:r>
          </w:p>
        </w:tc>
        <w:tc>
          <w:tcPr>
            <w:tcW w:w="606" w:type="dxa"/>
            <w:textDirection w:val="btLr"/>
          </w:tcPr>
          <w:p w14:paraId="7FDD87D9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ЧФУОО</w:t>
            </w:r>
          </w:p>
        </w:tc>
        <w:tc>
          <w:tcPr>
            <w:tcW w:w="605" w:type="dxa"/>
            <w:textDirection w:val="btLr"/>
          </w:tcPr>
          <w:p w14:paraId="70B17E0D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ОЧ</w:t>
            </w:r>
          </w:p>
        </w:tc>
        <w:tc>
          <w:tcPr>
            <w:tcW w:w="605" w:type="dxa"/>
            <w:textDirection w:val="btLr"/>
          </w:tcPr>
          <w:p w14:paraId="643D9A0D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ЧФУОО</w:t>
            </w:r>
          </w:p>
        </w:tc>
        <w:tc>
          <w:tcPr>
            <w:tcW w:w="605" w:type="dxa"/>
            <w:textDirection w:val="btLr"/>
          </w:tcPr>
          <w:p w14:paraId="2A4BE321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ОЧ</w:t>
            </w:r>
          </w:p>
        </w:tc>
        <w:tc>
          <w:tcPr>
            <w:tcW w:w="605" w:type="dxa"/>
            <w:textDirection w:val="btLr"/>
          </w:tcPr>
          <w:p w14:paraId="3C552CE0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ЧФУОО</w:t>
            </w:r>
          </w:p>
        </w:tc>
        <w:tc>
          <w:tcPr>
            <w:tcW w:w="605" w:type="dxa"/>
            <w:textDirection w:val="btLr"/>
          </w:tcPr>
          <w:p w14:paraId="2AA75695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ОЧ</w:t>
            </w:r>
          </w:p>
        </w:tc>
        <w:tc>
          <w:tcPr>
            <w:tcW w:w="605" w:type="dxa"/>
            <w:textDirection w:val="btLr"/>
          </w:tcPr>
          <w:p w14:paraId="70B1575C" w14:textId="77777777" w:rsidR="00A84DBF" w:rsidRPr="00F66AB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66AB7">
              <w:rPr>
                <w:rFonts w:ascii="Times New Roman" w:hAnsi="Times New Roman"/>
                <w:b/>
                <w:lang w:eastAsia="ru-RU"/>
              </w:rPr>
              <w:t>ЧФУОО</w:t>
            </w:r>
          </w:p>
        </w:tc>
        <w:tc>
          <w:tcPr>
            <w:tcW w:w="919" w:type="dxa"/>
            <w:vMerge/>
          </w:tcPr>
          <w:p w14:paraId="5E715E5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84DBF" w:rsidRPr="00C16137" w14:paraId="77DB5BD1" w14:textId="77777777" w:rsidTr="00A84DBF">
        <w:tc>
          <w:tcPr>
            <w:tcW w:w="2363" w:type="dxa"/>
            <w:vMerge w:val="restart"/>
          </w:tcPr>
          <w:p w14:paraId="386ECF8E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998" w:type="dxa"/>
          </w:tcPr>
          <w:p w14:paraId="0E1D4B96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5" w:type="dxa"/>
          </w:tcPr>
          <w:p w14:paraId="14E97A88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 w:rsidRPr="00B01A6E">
              <w:rPr>
                <w:rFonts w:ascii="Times New Roman" w:hAnsi="Times New Roman"/>
                <w:lang w:eastAsia="ru-RU"/>
              </w:rPr>
              <w:t>13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6" w:type="dxa"/>
          </w:tcPr>
          <w:p w14:paraId="5C0E805B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05" w:type="dxa"/>
          </w:tcPr>
          <w:p w14:paraId="335F11CE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 w:rsidRPr="00B01A6E"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605" w:type="dxa"/>
          </w:tcPr>
          <w:p w14:paraId="613AD125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05" w:type="dxa"/>
          </w:tcPr>
          <w:p w14:paraId="287652F5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 w:rsidRPr="00B01A6E"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605" w:type="dxa"/>
          </w:tcPr>
          <w:p w14:paraId="5E5944AA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05" w:type="dxa"/>
          </w:tcPr>
          <w:p w14:paraId="21AC086C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 w:rsidRPr="00B01A6E"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605" w:type="dxa"/>
          </w:tcPr>
          <w:p w14:paraId="5FCBE8D4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919" w:type="dxa"/>
          </w:tcPr>
          <w:p w14:paraId="2CB005CD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</w:t>
            </w:r>
          </w:p>
        </w:tc>
      </w:tr>
      <w:tr w:rsidR="00A84DBF" w:rsidRPr="00C16137" w14:paraId="4021ADDD" w14:textId="77777777" w:rsidTr="00A84DBF">
        <w:tc>
          <w:tcPr>
            <w:tcW w:w="2363" w:type="dxa"/>
            <w:vMerge/>
            <w:vAlign w:val="center"/>
          </w:tcPr>
          <w:p w14:paraId="355E52A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7E9639C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</w:t>
            </w:r>
          </w:p>
          <w:p w14:paraId="643317A0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65" w:type="dxa"/>
          </w:tcPr>
          <w:p w14:paraId="171E460B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606" w:type="dxa"/>
          </w:tcPr>
          <w:p w14:paraId="7F71E391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4F342E22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 w:rsidRPr="00B01A6E"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605" w:type="dxa"/>
          </w:tcPr>
          <w:p w14:paraId="1FDA9CF4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20C404E0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 w:rsidRPr="00B01A6E"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605" w:type="dxa"/>
          </w:tcPr>
          <w:p w14:paraId="1AFBBCC0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4684CE24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605" w:type="dxa"/>
          </w:tcPr>
          <w:p w14:paraId="6FE5245A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19" w:type="dxa"/>
          </w:tcPr>
          <w:p w14:paraId="44B0726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506</w:t>
            </w:r>
          </w:p>
        </w:tc>
      </w:tr>
      <w:tr w:rsidR="00A84DBF" w:rsidRPr="00C16137" w14:paraId="48A9D8B4" w14:textId="77777777" w:rsidTr="00A84DBF">
        <w:tc>
          <w:tcPr>
            <w:tcW w:w="2363" w:type="dxa"/>
            <w:vMerge w:val="restart"/>
            <w:vAlign w:val="center"/>
          </w:tcPr>
          <w:p w14:paraId="6717C5F5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998" w:type="dxa"/>
          </w:tcPr>
          <w:p w14:paraId="16123D92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Родной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 (русский)</w:t>
            </w:r>
          </w:p>
        </w:tc>
        <w:tc>
          <w:tcPr>
            <w:tcW w:w="565" w:type="dxa"/>
          </w:tcPr>
          <w:p w14:paraId="54D0BD4A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06" w:type="dxa"/>
          </w:tcPr>
          <w:p w14:paraId="66FAA303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5" w:type="dxa"/>
          </w:tcPr>
          <w:p w14:paraId="384C8FD8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05" w:type="dxa"/>
          </w:tcPr>
          <w:p w14:paraId="6C371E91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5" w:type="dxa"/>
          </w:tcPr>
          <w:p w14:paraId="199C9D5C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05" w:type="dxa"/>
          </w:tcPr>
          <w:p w14:paraId="284D8F7D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5" w:type="dxa"/>
          </w:tcPr>
          <w:p w14:paraId="428689AC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05" w:type="dxa"/>
          </w:tcPr>
          <w:p w14:paraId="3E5C6E77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9" w:type="dxa"/>
          </w:tcPr>
          <w:p w14:paraId="7B06A30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A84DBF" w:rsidRPr="00C16137" w14:paraId="4A497FE9" w14:textId="77777777" w:rsidTr="00A84DBF">
        <w:tc>
          <w:tcPr>
            <w:tcW w:w="2363" w:type="dxa"/>
            <w:vMerge/>
            <w:vAlign w:val="center"/>
          </w:tcPr>
          <w:p w14:paraId="36EB4709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7B10EF58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 на родном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(русском) языке</w:t>
            </w: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dxa"/>
          </w:tcPr>
          <w:p w14:paraId="53BB0352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06" w:type="dxa"/>
          </w:tcPr>
          <w:p w14:paraId="487B4079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5" w:type="dxa"/>
          </w:tcPr>
          <w:p w14:paraId="3B653A13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05" w:type="dxa"/>
          </w:tcPr>
          <w:p w14:paraId="3571B5C2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5" w:type="dxa"/>
          </w:tcPr>
          <w:p w14:paraId="6656988F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05" w:type="dxa"/>
          </w:tcPr>
          <w:p w14:paraId="232791EC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5" w:type="dxa"/>
          </w:tcPr>
          <w:p w14:paraId="4015DAC2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05" w:type="dxa"/>
          </w:tcPr>
          <w:p w14:paraId="21761E05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9" w:type="dxa"/>
          </w:tcPr>
          <w:p w14:paraId="4B6A5B9D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A84DBF" w:rsidRPr="00C16137" w14:paraId="282C7A62" w14:textId="77777777" w:rsidTr="00A84DBF">
        <w:tc>
          <w:tcPr>
            <w:tcW w:w="2363" w:type="dxa"/>
            <w:vAlign w:val="center"/>
          </w:tcPr>
          <w:p w14:paraId="00BCDA60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98" w:type="dxa"/>
          </w:tcPr>
          <w:p w14:paraId="68124859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565" w:type="dxa"/>
          </w:tcPr>
          <w:p w14:paraId="206E765F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 w:rsidRPr="00B01A6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06" w:type="dxa"/>
          </w:tcPr>
          <w:p w14:paraId="48BFD900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02F4C193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05" w:type="dxa"/>
          </w:tcPr>
          <w:p w14:paraId="02B2DF73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2332F75A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05" w:type="dxa"/>
          </w:tcPr>
          <w:p w14:paraId="7548077D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675429C3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05" w:type="dxa"/>
          </w:tcPr>
          <w:p w14:paraId="22D318A6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19" w:type="dxa"/>
          </w:tcPr>
          <w:p w14:paraId="176566F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84DBF" w:rsidRPr="00C16137" w14:paraId="4DAAA240" w14:textId="77777777" w:rsidTr="00A84DBF">
        <w:tc>
          <w:tcPr>
            <w:tcW w:w="2363" w:type="dxa"/>
          </w:tcPr>
          <w:p w14:paraId="4D5FDB3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98" w:type="dxa"/>
          </w:tcPr>
          <w:p w14:paraId="7169B01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5" w:type="dxa"/>
          </w:tcPr>
          <w:p w14:paraId="7E9607EC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606" w:type="dxa"/>
          </w:tcPr>
          <w:p w14:paraId="5CBADC59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07A426AA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 w:rsidRPr="00B01A6E"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605" w:type="dxa"/>
          </w:tcPr>
          <w:p w14:paraId="3F6C038D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2DD1101D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 w:rsidRPr="00B01A6E"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605" w:type="dxa"/>
          </w:tcPr>
          <w:p w14:paraId="486404D9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401ACA48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 w:rsidRPr="00B01A6E"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605" w:type="dxa"/>
          </w:tcPr>
          <w:p w14:paraId="5ECEF0A4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19" w:type="dxa"/>
          </w:tcPr>
          <w:p w14:paraId="43F29E2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</w:tr>
      <w:tr w:rsidR="00A84DBF" w:rsidRPr="00C16137" w14:paraId="4E5FFCAA" w14:textId="77777777" w:rsidTr="00A84DBF">
        <w:tc>
          <w:tcPr>
            <w:tcW w:w="2363" w:type="dxa"/>
          </w:tcPr>
          <w:p w14:paraId="261F47C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Обществознание</w:t>
            </w:r>
          </w:p>
          <w:p w14:paraId="191208B8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 естествознание (окружающий мир)</w:t>
            </w:r>
          </w:p>
        </w:tc>
        <w:tc>
          <w:tcPr>
            <w:tcW w:w="1998" w:type="dxa"/>
          </w:tcPr>
          <w:p w14:paraId="63E549BE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65" w:type="dxa"/>
          </w:tcPr>
          <w:p w14:paraId="6E4AE220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606" w:type="dxa"/>
          </w:tcPr>
          <w:p w14:paraId="49D1D93D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1287DD7E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05" w:type="dxa"/>
          </w:tcPr>
          <w:p w14:paraId="0148E692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64C22091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05" w:type="dxa"/>
          </w:tcPr>
          <w:p w14:paraId="066836FE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671264D2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05" w:type="dxa"/>
          </w:tcPr>
          <w:p w14:paraId="47B2AF1F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19" w:type="dxa"/>
          </w:tcPr>
          <w:p w14:paraId="2CF5022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</w:tr>
      <w:tr w:rsidR="00A84DBF" w:rsidRPr="00C16137" w14:paraId="5F0969BA" w14:textId="77777777" w:rsidTr="00A84DBF">
        <w:tc>
          <w:tcPr>
            <w:tcW w:w="2363" w:type="dxa"/>
          </w:tcPr>
          <w:p w14:paraId="536CDA9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998" w:type="dxa"/>
          </w:tcPr>
          <w:p w14:paraId="120A2AE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565" w:type="dxa"/>
          </w:tcPr>
          <w:p w14:paraId="2B1D5A54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 w:rsidRPr="00B01A6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06" w:type="dxa"/>
          </w:tcPr>
          <w:p w14:paraId="201F2401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65B50BE2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 w:rsidRPr="00B01A6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05" w:type="dxa"/>
          </w:tcPr>
          <w:p w14:paraId="6D95CEEA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272FE3D7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 w:rsidRPr="00B01A6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05" w:type="dxa"/>
          </w:tcPr>
          <w:p w14:paraId="73447A41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251316F0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05" w:type="dxa"/>
          </w:tcPr>
          <w:p w14:paraId="6863AA76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19" w:type="dxa"/>
          </w:tcPr>
          <w:p w14:paraId="528F5053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A84DBF" w:rsidRPr="00C16137" w14:paraId="75BDA153" w14:textId="77777777" w:rsidTr="00A84DBF">
        <w:tc>
          <w:tcPr>
            <w:tcW w:w="2363" w:type="dxa"/>
          </w:tcPr>
          <w:p w14:paraId="0729DBC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98" w:type="dxa"/>
          </w:tcPr>
          <w:p w14:paraId="6BE19857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5" w:type="dxa"/>
          </w:tcPr>
          <w:p w14:paraId="489E3824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06" w:type="dxa"/>
          </w:tcPr>
          <w:p w14:paraId="78DCA4B3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43A76F3F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05" w:type="dxa"/>
          </w:tcPr>
          <w:p w14:paraId="0963A66C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4EF42B3D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05" w:type="dxa"/>
          </w:tcPr>
          <w:p w14:paraId="082BB13C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0F3AF7C2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05" w:type="dxa"/>
          </w:tcPr>
          <w:p w14:paraId="643F805A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19" w:type="dxa"/>
          </w:tcPr>
          <w:p w14:paraId="732BE358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84DBF" w:rsidRPr="00C16137" w14:paraId="08A7863D" w14:textId="77777777" w:rsidTr="00A84DBF">
        <w:tc>
          <w:tcPr>
            <w:tcW w:w="2363" w:type="dxa"/>
            <w:vAlign w:val="center"/>
          </w:tcPr>
          <w:p w14:paraId="06E2DED3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488AE6E5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65" w:type="dxa"/>
          </w:tcPr>
          <w:p w14:paraId="13C8B968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06" w:type="dxa"/>
          </w:tcPr>
          <w:p w14:paraId="167D98EF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6B60CD9B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05" w:type="dxa"/>
          </w:tcPr>
          <w:p w14:paraId="7BBCA9C4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0FC9CB27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05" w:type="dxa"/>
          </w:tcPr>
          <w:p w14:paraId="4B834FE3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079CA490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05" w:type="dxa"/>
          </w:tcPr>
          <w:p w14:paraId="1F61EDC6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19" w:type="dxa"/>
          </w:tcPr>
          <w:p w14:paraId="0AEB8705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84DBF" w:rsidRPr="00C16137" w14:paraId="5BF8F783" w14:textId="77777777" w:rsidTr="00A84DBF">
        <w:tc>
          <w:tcPr>
            <w:tcW w:w="2363" w:type="dxa"/>
          </w:tcPr>
          <w:p w14:paraId="1DD58736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98" w:type="dxa"/>
          </w:tcPr>
          <w:p w14:paraId="23B0ED2C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5" w:type="dxa"/>
          </w:tcPr>
          <w:p w14:paraId="5587808F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06" w:type="dxa"/>
          </w:tcPr>
          <w:p w14:paraId="4A5BC40B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3D7CA885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05" w:type="dxa"/>
          </w:tcPr>
          <w:p w14:paraId="7259DDF1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7CA44867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05" w:type="dxa"/>
          </w:tcPr>
          <w:p w14:paraId="457AA050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0C64F183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05" w:type="dxa"/>
          </w:tcPr>
          <w:p w14:paraId="1791D6E7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19" w:type="dxa"/>
          </w:tcPr>
          <w:p w14:paraId="50EE2B1E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84DBF" w:rsidRPr="00C16137" w14:paraId="4A929C8B" w14:textId="77777777" w:rsidTr="00A84DBF">
        <w:tc>
          <w:tcPr>
            <w:tcW w:w="2363" w:type="dxa"/>
          </w:tcPr>
          <w:p w14:paraId="793C3FB8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Физическая</w:t>
            </w:r>
          </w:p>
          <w:p w14:paraId="17655B99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98" w:type="dxa"/>
          </w:tcPr>
          <w:p w14:paraId="2677C9D6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</w:t>
            </w:r>
          </w:p>
          <w:p w14:paraId="5C86D4A2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  <w:p w14:paraId="3B98260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56F829A5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606" w:type="dxa"/>
          </w:tcPr>
          <w:p w14:paraId="09627AE2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2210DEB6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05" w:type="dxa"/>
          </w:tcPr>
          <w:p w14:paraId="7C3C9ED7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3CA69D2F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05" w:type="dxa"/>
          </w:tcPr>
          <w:p w14:paraId="5EE8F04F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5" w:type="dxa"/>
          </w:tcPr>
          <w:p w14:paraId="2957F78B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05" w:type="dxa"/>
          </w:tcPr>
          <w:p w14:paraId="2EC0581A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19" w:type="dxa"/>
          </w:tcPr>
          <w:p w14:paraId="2400B7A9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</w:tr>
      <w:tr w:rsidR="00A84DBF" w:rsidRPr="00C16137" w14:paraId="3635565C" w14:textId="77777777" w:rsidTr="00A84DBF">
        <w:tc>
          <w:tcPr>
            <w:tcW w:w="2363" w:type="dxa"/>
          </w:tcPr>
          <w:p w14:paraId="758C6BA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98" w:type="dxa"/>
          </w:tcPr>
          <w:p w14:paraId="270A690B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556C8537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660</w:t>
            </w:r>
          </w:p>
        </w:tc>
        <w:tc>
          <w:tcPr>
            <w:tcW w:w="606" w:type="dxa"/>
          </w:tcPr>
          <w:p w14:paraId="3F3F6DFD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05" w:type="dxa"/>
          </w:tcPr>
          <w:p w14:paraId="7F6B6909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748</w:t>
            </w:r>
          </w:p>
        </w:tc>
        <w:tc>
          <w:tcPr>
            <w:tcW w:w="605" w:type="dxa"/>
          </w:tcPr>
          <w:p w14:paraId="56A96E36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05" w:type="dxa"/>
          </w:tcPr>
          <w:p w14:paraId="3CF5F5D8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748</w:t>
            </w:r>
          </w:p>
        </w:tc>
        <w:tc>
          <w:tcPr>
            <w:tcW w:w="605" w:type="dxa"/>
          </w:tcPr>
          <w:p w14:paraId="42E52C58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05" w:type="dxa"/>
          </w:tcPr>
          <w:p w14:paraId="6CE313BE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748</w:t>
            </w:r>
          </w:p>
        </w:tc>
        <w:tc>
          <w:tcPr>
            <w:tcW w:w="605" w:type="dxa"/>
          </w:tcPr>
          <w:p w14:paraId="5E794FD1" w14:textId="77777777" w:rsidR="00A84DBF" w:rsidRPr="00B01A6E" w:rsidRDefault="00A84DBF" w:rsidP="00C05DCF">
            <w:pPr>
              <w:pStyle w:val="aa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919" w:type="dxa"/>
          </w:tcPr>
          <w:p w14:paraId="6EF7DF10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DBF" w:rsidRPr="00C16137" w14:paraId="7F05DD7E" w14:textId="77777777" w:rsidTr="00A84DBF">
        <w:tc>
          <w:tcPr>
            <w:tcW w:w="2363" w:type="dxa"/>
          </w:tcPr>
          <w:p w14:paraId="373ED07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613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98" w:type="dxa"/>
          </w:tcPr>
          <w:p w14:paraId="7FD0B5F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gridSpan w:val="2"/>
          </w:tcPr>
          <w:p w14:paraId="04E239FA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210" w:type="dxa"/>
            <w:gridSpan w:val="2"/>
          </w:tcPr>
          <w:p w14:paraId="75D6CC90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10" w:type="dxa"/>
            <w:gridSpan w:val="2"/>
          </w:tcPr>
          <w:p w14:paraId="4C72989D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10" w:type="dxa"/>
            <w:gridSpan w:val="2"/>
          </w:tcPr>
          <w:p w14:paraId="635592E1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19" w:type="dxa"/>
          </w:tcPr>
          <w:p w14:paraId="64F0A564" w14:textId="77777777" w:rsidR="00A84DBF" w:rsidRPr="00C16137" w:rsidRDefault="00A84DBF" w:rsidP="00C05DC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3039</w:t>
            </w:r>
          </w:p>
        </w:tc>
      </w:tr>
    </w:tbl>
    <w:p w14:paraId="1F0F27C2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374F00E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82A13DD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148E9C3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0C70E07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3F8F9D14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F7200B9" w14:textId="77777777" w:rsidR="00A84DBF" w:rsidRPr="001702A3" w:rsidRDefault="00A84DBF" w:rsidP="00A84D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02A3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</w:t>
      </w:r>
    </w:p>
    <w:p w14:paraId="5392C5C6" w14:textId="77777777" w:rsidR="00A84DBF" w:rsidRDefault="00A84DBF" w:rsidP="00A84D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702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МОУ «</w:t>
      </w:r>
      <w:proofErr w:type="spellStart"/>
      <w:proofErr w:type="gramStart"/>
      <w:r w:rsidRPr="001702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Вышнепенская</w:t>
      </w:r>
      <w:proofErr w:type="spellEnd"/>
      <w:r w:rsidRPr="001702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основная</w:t>
      </w:r>
      <w:proofErr w:type="gramEnd"/>
      <w:r w:rsidRPr="001702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общеобразовательная школа»</w:t>
      </w:r>
    </w:p>
    <w:p w14:paraId="40BA0D7A" w14:textId="77777777" w:rsidR="00A84DBF" w:rsidRPr="001702A3" w:rsidRDefault="00A84DBF" w:rsidP="00A84DB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Ракитиянского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района Белгородской области</w:t>
      </w:r>
    </w:p>
    <w:p w14:paraId="3CA3E546" w14:textId="77777777" w:rsidR="00A84DBF" w:rsidRPr="001702A3" w:rsidRDefault="00A84DBF" w:rsidP="00A8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A3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EA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-4-х классов</w:t>
      </w:r>
    </w:p>
    <w:p w14:paraId="769F941B" w14:textId="0389E8B4" w:rsidR="00A84DBF" w:rsidRDefault="00A84DBF" w:rsidP="00A84DBF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A3">
        <w:rPr>
          <w:rFonts w:ascii="Times New Roman" w:hAnsi="Times New Roman" w:cs="Times New Roman"/>
          <w:b/>
          <w:sz w:val="24"/>
          <w:szCs w:val="24"/>
        </w:rPr>
        <w:t>на 202</w:t>
      </w:r>
      <w:r w:rsidRPr="009C4F9B">
        <w:rPr>
          <w:rFonts w:ascii="Times New Roman" w:hAnsi="Times New Roman" w:cs="Times New Roman"/>
          <w:b/>
          <w:sz w:val="24"/>
          <w:szCs w:val="24"/>
        </w:rPr>
        <w:t>3</w:t>
      </w:r>
      <w:r w:rsidRPr="001702A3">
        <w:rPr>
          <w:rFonts w:ascii="Times New Roman" w:hAnsi="Times New Roman" w:cs="Times New Roman"/>
          <w:b/>
          <w:sz w:val="24"/>
          <w:szCs w:val="24"/>
        </w:rPr>
        <w:t>– 202</w:t>
      </w:r>
      <w:r w:rsidRPr="009C4F9B">
        <w:rPr>
          <w:rFonts w:ascii="Times New Roman" w:hAnsi="Times New Roman" w:cs="Times New Roman"/>
          <w:b/>
          <w:sz w:val="24"/>
          <w:szCs w:val="24"/>
        </w:rPr>
        <w:t>4</w:t>
      </w:r>
      <w:r w:rsidRPr="001702A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301BC4E" w14:textId="77777777" w:rsidR="00A84DBF" w:rsidRDefault="00A84DBF" w:rsidP="00A84DB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1D6C6" w14:textId="77777777" w:rsidR="00A84DBF" w:rsidRDefault="00A84DBF" w:rsidP="00A84DB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94CFC" w14:textId="77777777" w:rsidR="00A84DBF" w:rsidRPr="001702A3" w:rsidRDefault="00A84DBF" w:rsidP="00A84DBF">
      <w:pPr>
        <w:pStyle w:val="aa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tbl>
      <w:tblPr>
        <w:tblW w:w="9179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4"/>
        <w:gridCol w:w="1563"/>
        <w:gridCol w:w="1701"/>
        <w:gridCol w:w="1560"/>
        <w:gridCol w:w="1701"/>
      </w:tblGrid>
      <w:tr w:rsidR="00A84DBF" w:rsidRPr="001702A3" w14:paraId="53405FEA" w14:textId="77777777" w:rsidTr="00C05DCF">
        <w:trPr>
          <w:trHeight w:val="230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2CB3E54" w14:textId="77777777" w:rsidR="00A84DBF" w:rsidRDefault="00A84DBF" w:rsidP="00C05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23141A" w14:textId="77777777" w:rsidR="00A84DBF" w:rsidRPr="001702A3" w:rsidRDefault="00A84DBF" w:rsidP="00C05D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курсы</w:t>
            </w: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C6FF64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A84DBF" w:rsidRPr="001702A3" w14:paraId="6097D964" w14:textId="77777777" w:rsidTr="00C05DCF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C83E0" w14:textId="77777777" w:rsidR="00A84DBF" w:rsidRPr="001702A3" w:rsidRDefault="00A84DBF" w:rsidP="00C05D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14:paraId="604C097B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14:paraId="60149D1B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DC0474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A3A258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02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A84DBF" w:rsidRPr="001702A3" w14:paraId="65F1A306" w14:textId="77777777" w:rsidTr="00C05DCF">
        <w:trPr>
          <w:trHeight w:val="22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BBFD9" w14:textId="77777777" w:rsidR="00A84DBF" w:rsidRDefault="00A84DBF" w:rsidP="00C05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7BBE99" w14:textId="77777777" w:rsidR="00A84DBF" w:rsidRDefault="00A84DBF" w:rsidP="00C05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 о важном</w:t>
            </w:r>
          </w:p>
          <w:p w14:paraId="104BDA76" w14:textId="77777777" w:rsidR="00A84DBF" w:rsidRPr="001702A3" w:rsidRDefault="00A84DBF" w:rsidP="00C05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08A37A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46B84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4D8BE1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FC2A5A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4DBF" w:rsidRPr="001702A3" w14:paraId="6B01EF70" w14:textId="77777777" w:rsidTr="00C05DCF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FF6A" w14:textId="77777777" w:rsidR="00A84DBF" w:rsidRDefault="00A84DBF" w:rsidP="00C05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алгоритмики</w:t>
            </w:r>
            <w:proofErr w:type="spellEnd"/>
          </w:p>
          <w:p w14:paraId="07DE3E02" w14:textId="77777777" w:rsidR="00A84DBF" w:rsidRPr="001702A3" w:rsidRDefault="00A84DBF" w:rsidP="00C05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D848E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2466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85278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F09146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4DBF" w:rsidRPr="001702A3" w14:paraId="50052006" w14:textId="77777777" w:rsidTr="00C05DCF"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B80B1" w14:textId="77777777" w:rsidR="00A84DBF" w:rsidRDefault="00A84DBF" w:rsidP="00C05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ГТО</w:t>
            </w:r>
          </w:p>
          <w:p w14:paraId="1F94DA73" w14:textId="77777777" w:rsidR="00A84DBF" w:rsidRDefault="00A84DBF" w:rsidP="00C05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8D2095" w14:textId="77777777" w:rsidR="00A84DBF" w:rsidRPr="001702A3" w:rsidRDefault="00A84DBF" w:rsidP="00C05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AD73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ECE5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DD80B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E60971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4DBF" w:rsidRPr="001702A3" w14:paraId="4EB9800D" w14:textId="77777777" w:rsidTr="00C05DCF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5647" w14:textId="77777777" w:rsidR="00A84DBF" w:rsidRDefault="00A84DBF" w:rsidP="00C05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  <w:p w14:paraId="74BCC24C" w14:textId="77777777" w:rsidR="00A84DBF" w:rsidRDefault="00A84DBF" w:rsidP="00C05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76DC04" w14:textId="77777777" w:rsidR="00A84DBF" w:rsidRPr="001702A3" w:rsidRDefault="00A84DBF" w:rsidP="00C05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3496A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37AE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8F5B1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634EE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4DBF" w:rsidRPr="001702A3" w14:paraId="755FB8BA" w14:textId="77777777" w:rsidTr="00C05DCF">
        <w:trPr>
          <w:trHeight w:val="83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5AA6" w14:textId="77777777" w:rsidR="00A84DBF" w:rsidRPr="001702A3" w:rsidRDefault="00A84DBF" w:rsidP="00C05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69AB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D61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42089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0E9A1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DBF" w:rsidRPr="001702A3" w14:paraId="45E5C2D0" w14:textId="77777777" w:rsidTr="00C05DCF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E9F7E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2A3">
              <w:rPr>
                <w:rFonts w:ascii="Times New Roman" w:hAnsi="Times New Roman" w:cs="Times New Roman"/>
                <w:bCs/>
                <w:sz w:val="24"/>
                <w:szCs w:val="24"/>
              </w:rPr>
              <w:t>Всего (по классам)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9A295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E0B4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F4A89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2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B27E3" w14:textId="77777777" w:rsidR="00A84DBF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2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2175F932" w14:textId="77777777" w:rsidR="00A84DBF" w:rsidRPr="001702A3" w:rsidRDefault="00A84DBF" w:rsidP="00C05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6F82A0" w14:textId="77777777" w:rsidR="00A84DBF" w:rsidRPr="001702A3" w:rsidRDefault="00A84DBF" w:rsidP="00A84DBF">
      <w:pPr>
        <w:pStyle w:val="aa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2F2FE87" w14:textId="77777777" w:rsidR="00A84DBF" w:rsidRPr="001702A3" w:rsidRDefault="00A84DBF" w:rsidP="00A84DB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F1B690A" w14:textId="77777777" w:rsidR="00A84DBF" w:rsidRPr="001702A3" w:rsidRDefault="00A84DBF" w:rsidP="00A84DB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999A954" w14:textId="77777777" w:rsidR="00A84DBF" w:rsidRPr="001702A3" w:rsidRDefault="00A84DBF" w:rsidP="00A84DB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701EFBA" w14:textId="77777777" w:rsidR="00A84DBF" w:rsidRPr="001702A3" w:rsidRDefault="00A84DBF" w:rsidP="00A84DB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056A836" w14:textId="77777777" w:rsidR="00A84DBF" w:rsidRPr="001702A3" w:rsidRDefault="00A84DBF" w:rsidP="00A84DB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7FD9FD" w14:textId="77777777" w:rsidR="00A84DBF" w:rsidRPr="001702A3" w:rsidRDefault="00A84DBF" w:rsidP="00A84DB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DA857E" w14:textId="77777777" w:rsidR="00A84DBF" w:rsidRPr="001702A3" w:rsidRDefault="00A84DBF" w:rsidP="00A84DB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4010A8" w14:textId="77777777" w:rsidR="00A84DBF" w:rsidRDefault="00A84DBF" w:rsidP="00A84DBF">
      <w:pPr>
        <w:shd w:val="clear" w:color="auto" w:fill="FFFFFF"/>
        <w:tabs>
          <w:tab w:val="left" w:pos="221"/>
        </w:tabs>
        <w:spacing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31A2089C" w14:textId="77777777" w:rsidR="00A84DBF" w:rsidRDefault="00A84DBF"/>
    <w:sectPr w:rsidR="00A8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DC5A" w14:textId="77777777" w:rsidR="00CA6AB3" w:rsidRDefault="00CA6AB3" w:rsidP="00A84DBF">
      <w:pPr>
        <w:spacing w:after="0" w:line="240" w:lineRule="auto"/>
      </w:pPr>
      <w:r>
        <w:separator/>
      </w:r>
    </w:p>
  </w:endnote>
  <w:endnote w:type="continuationSeparator" w:id="0">
    <w:p w14:paraId="3CF93467" w14:textId="77777777" w:rsidR="00CA6AB3" w:rsidRDefault="00CA6AB3" w:rsidP="00A8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34DD" w14:textId="77777777" w:rsidR="00CA6AB3" w:rsidRDefault="00CA6AB3" w:rsidP="00A84DBF">
      <w:pPr>
        <w:spacing w:after="0" w:line="240" w:lineRule="auto"/>
      </w:pPr>
      <w:r>
        <w:separator/>
      </w:r>
    </w:p>
  </w:footnote>
  <w:footnote w:type="continuationSeparator" w:id="0">
    <w:p w14:paraId="636D4E19" w14:textId="77777777" w:rsidR="00CA6AB3" w:rsidRDefault="00CA6AB3" w:rsidP="00A84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F0A40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CD36F2"/>
    <w:multiLevelType w:val="multilevel"/>
    <w:tmpl w:val="1EB8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76174"/>
    <w:multiLevelType w:val="multilevel"/>
    <w:tmpl w:val="B0C2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35AD2"/>
    <w:multiLevelType w:val="multilevel"/>
    <w:tmpl w:val="DBC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672DE"/>
    <w:multiLevelType w:val="hybridMultilevel"/>
    <w:tmpl w:val="D4A0A8B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1082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416371329">
    <w:abstractNumId w:val="1"/>
  </w:num>
  <w:num w:numId="3" w16cid:durableId="1945260578">
    <w:abstractNumId w:val="2"/>
  </w:num>
  <w:num w:numId="4" w16cid:durableId="593050036">
    <w:abstractNumId w:val="3"/>
  </w:num>
  <w:num w:numId="5" w16cid:durableId="1885360467">
    <w:abstractNumId w:val="4"/>
  </w:num>
  <w:num w:numId="6" w16cid:durableId="689575952">
    <w:abstractNumId w:val="5"/>
  </w:num>
  <w:num w:numId="7" w16cid:durableId="1165390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BF"/>
    <w:rsid w:val="00A84DBF"/>
    <w:rsid w:val="00CA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4936"/>
  <w15:chartTrackingRefBased/>
  <w15:docId w15:val="{49A56AC9-5CB2-451D-B567-4EA2B0D9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DBF"/>
  </w:style>
  <w:style w:type="paragraph" w:styleId="a5">
    <w:name w:val="footer"/>
    <w:basedOn w:val="a"/>
    <w:link w:val="a6"/>
    <w:uiPriority w:val="99"/>
    <w:unhideWhenUsed/>
    <w:rsid w:val="00A8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DBF"/>
  </w:style>
  <w:style w:type="paragraph" w:styleId="a7">
    <w:name w:val="List Paragraph"/>
    <w:basedOn w:val="a"/>
    <w:uiPriority w:val="34"/>
    <w:qFormat/>
    <w:rsid w:val="00A84D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8">
    <w:name w:val="Hyperlink"/>
    <w:basedOn w:val="a0"/>
    <w:rsid w:val="00A84DB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84DBF"/>
    <w:rPr>
      <w:b/>
      <w:bCs/>
      <w:spacing w:val="3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3"/>
    <w:rsid w:val="00A84DBF"/>
    <w:rPr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4DBF"/>
    <w:pPr>
      <w:widowControl w:val="0"/>
      <w:shd w:val="clear" w:color="auto" w:fill="FFFFFF"/>
      <w:spacing w:after="60" w:line="0" w:lineRule="atLeast"/>
    </w:pPr>
    <w:rPr>
      <w:b/>
      <w:bCs/>
      <w:spacing w:val="3"/>
      <w:sz w:val="21"/>
      <w:szCs w:val="21"/>
    </w:rPr>
  </w:style>
  <w:style w:type="paragraph" w:customStyle="1" w:styleId="3">
    <w:name w:val="Основной текст3"/>
    <w:basedOn w:val="a"/>
    <w:link w:val="a9"/>
    <w:rsid w:val="00A84DBF"/>
    <w:pPr>
      <w:widowControl w:val="0"/>
      <w:shd w:val="clear" w:color="auto" w:fill="FFFFFF"/>
      <w:spacing w:after="0" w:line="283" w:lineRule="exact"/>
    </w:pPr>
    <w:rPr>
      <w:spacing w:val="2"/>
      <w:sz w:val="21"/>
      <w:szCs w:val="21"/>
    </w:rPr>
  </w:style>
  <w:style w:type="character" w:customStyle="1" w:styleId="18">
    <w:name w:val="Заголовок №18"/>
    <w:rsid w:val="00A84DBF"/>
    <w:rPr>
      <w:rFonts w:ascii="Calibri" w:hAnsi="Calibri"/>
      <w:spacing w:val="0"/>
      <w:sz w:val="34"/>
    </w:rPr>
  </w:style>
  <w:style w:type="paragraph" w:customStyle="1" w:styleId="1">
    <w:name w:val="Абзац списка1"/>
    <w:basedOn w:val="a"/>
    <w:rsid w:val="00A84DBF"/>
    <w:pPr>
      <w:suppressAutoHyphens/>
      <w:spacing w:after="0" w:line="240" w:lineRule="auto"/>
      <w:ind w:left="720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customStyle="1" w:styleId="11">
    <w:name w:val="Заголовок №11"/>
    <w:basedOn w:val="a"/>
    <w:rsid w:val="00A84DBF"/>
    <w:pPr>
      <w:shd w:val="clear" w:color="auto" w:fill="FFFFFF"/>
      <w:suppressAutoHyphens/>
      <w:spacing w:after="300" w:line="240" w:lineRule="atLeast"/>
    </w:pPr>
    <w:rPr>
      <w:rFonts w:ascii="Calibri" w:eastAsia="Times New Roman" w:hAnsi="Calibri" w:cs="Times New Roman"/>
      <w:kern w:val="0"/>
      <w:sz w:val="34"/>
      <w:szCs w:val="20"/>
      <w:lang w:eastAsia="ar-SA"/>
      <w14:ligatures w14:val="none"/>
    </w:rPr>
  </w:style>
  <w:style w:type="paragraph" w:customStyle="1" w:styleId="formattext">
    <w:name w:val="formattext"/>
    <w:basedOn w:val="a"/>
    <w:rsid w:val="00A84DB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a">
    <w:name w:val="No Spacing"/>
    <w:uiPriority w:val="99"/>
    <w:qFormat/>
    <w:rsid w:val="00A84D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b">
    <w:name w:val="Body Text"/>
    <w:basedOn w:val="a"/>
    <w:link w:val="ac"/>
    <w:rsid w:val="00A84DBF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c">
    <w:name w:val="Основной текст Знак"/>
    <w:basedOn w:val="a0"/>
    <w:link w:val="ab"/>
    <w:rsid w:val="00A84DBF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beliro.ru/wp-content/uploads/2018/05/1.-konstitucija-rf.pdf" TargetMode="External"/><Relationship Id="rId13" Type="http://schemas.openxmlformats.org/officeDocument/2006/relationships/hyperlink" Target="http://new.beliro.ru/wp-content/uploads/2018/05/11.-strategija-razvitija-vospitanija-v-rf-do-2025-g-rasporjazhenie-pravitelstva-rf-ot-29.05.2015--996-r.pdf" TargetMode="External"/><Relationship Id="rId18" Type="http://schemas.openxmlformats.org/officeDocument/2006/relationships/hyperlink" Target="http://new.beliro.ru/wp-content/uploads/2018/05/1.-zakon-belgorodskoj-obl-ot-31.10.2014--314-ob-obrazovanii-v-bo.pdf" TargetMode="External"/><Relationship Id="rId26" Type="http://schemas.openxmlformats.org/officeDocument/2006/relationships/hyperlink" Target="http://new.beliro.ru/wp-content/uploads/2018/05/10.-pismo-minobrnauki-rf-ot-18.10.2013--vk-710-0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.beliro.ru/wp-content/uploads/2018/05/4.-pismo-minobrnauki-rf-ot-25.05.2015--08-761-orkse-odnknr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new.beliro.ru/wp-content/uploads/2017/06/koncepcija-russkij-jazyk-i-literatura.pdf" TargetMode="External"/><Relationship Id="rId17" Type="http://schemas.openxmlformats.org/officeDocument/2006/relationships/hyperlink" Target="http://new.beliro.ru/wp-content/uploads/2018/05/20.-perechen-organizacij-prikaz-minobrnauki-rf-ot-09.06.2016--669.pdf" TargetMode="External"/><Relationship Id="rId25" Type="http://schemas.openxmlformats.org/officeDocument/2006/relationships/hyperlink" Target="http://new.beliro.ru/wp-content/uploads/2018/05/9.-pismo-minobrnauki-rf-ot-16.05.2012--md-520-19-perechen-sportoborudovanij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.beliro.ru/wp-content/uploads/2019/01/prikaz-minprosveshchenija-rossii-ot-28.12.2018--345.pdf" TargetMode="External"/><Relationship Id="rId20" Type="http://schemas.openxmlformats.org/officeDocument/2006/relationships/hyperlink" Target="http://fgosreestr.ru/" TargetMode="External"/><Relationship Id="rId29" Type="http://schemas.openxmlformats.org/officeDocument/2006/relationships/hyperlink" Target="http://new.beliro.ru/wp-content/uploads/2019/02/pismo_minprosveshchenija_rossii_ot_20.12.2018_n_03-510_2019_02_05_13_36_59_77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.beliro.ru/wp-content/uploads/2018/05/6.-pravila-osushchestvlenija-monitoringa-sistemy-obrazovanija-postanovlenie-pravitelstva-rv-ot-05.08.2013--662.pdf" TargetMode="External"/><Relationship Id="rId24" Type="http://schemas.openxmlformats.org/officeDocument/2006/relationships/hyperlink" Target="http://new.beliro.ru/wp-content/uploads/2018/05/8.-pismo-minobrnauki-ot-26.12.2017--07-7657-metodrek-vosstanovitelnye-tehnologi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.beliro.ru/wp-content/uploads/2018/05/18.-porjadok-primenenija-el-obuchenija-i-distancionnyh-tehnologij-prikaz-minobrnauki-rf-ot-23.08.2017--816.pdf" TargetMode="External"/><Relationship Id="rId23" Type="http://schemas.openxmlformats.org/officeDocument/2006/relationships/hyperlink" Target="http://new.beliro.ru/wp-content/uploads/2018/05/7.-pismo-minobrnauki-ot-18.08.2017--vneurochnaja-dejatelnost-i-proekty.pdf" TargetMode="External"/><Relationship Id="rId28" Type="http://schemas.openxmlformats.org/officeDocument/2006/relationships/hyperlink" Target="http://new.beliro.ru/wp-content/uploads/2018/05/12.-pismominobrnauki-ot-09.10.2017--ts-945-08-pravo-rodnoj-jazyk.pdf" TargetMode="External"/><Relationship Id="rId10" Type="http://schemas.openxmlformats.org/officeDocument/2006/relationships/hyperlink" Target="http://new.beliro.ru/wp-content/uploads/2018/05/4.-gosprogramma-rf-razvitie-obrazovanija-postanovlenie-proavitelstva-rf-ot-26.12.2017--1642.pdf" TargetMode="External"/><Relationship Id="rId19" Type="http://schemas.openxmlformats.org/officeDocument/2006/relationships/hyperlink" Target="http://new.beliro.ru/wp-content/uploads/2018/05/4.-koncepcija-programmy-formirovanie-regionalnogo-solidarnogo-obshchestva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.beliro.ru/wp-content/uploads/2019/02/ukaz_prezidenta_rossijskoj_federacii_ot_07.05.2018__204.pdf" TargetMode="External"/><Relationship Id="rId14" Type="http://schemas.openxmlformats.org/officeDocument/2006/relationships/hyperlink" Target="http://new.beliro.ru/wp-content/uploads/2018/05/15.-porjadok-organizacii-od-po-oop-prikaz-minobrnauki-rf-ot-30.08.2013--1015.pdf" TargetMode="External"/><Relationship Id="rId22" Type="http://schemas.openxmlformats.org/officeDocument/2006/relationships/hyperlink" Target="http://new.beliro.ru/wp-content/uploads/2018/05/5.-pismo-minobr-rf-ot-18.06.2015--nt-67-08-samopodgotovka.pdf" TargetMode="External"/><Relationship Id="rId27" Type="http://schemas.openxmlformats.org/officeDocument/2006/relationships/hyperlink" Target="http://new.beliro.ru/wp-content/uploads/2018/05/11.-pismo-minobrnauki-ot-24.11.2011--md-1552-03-osnnashchenie-oborudovaniem-i-proekt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2993</Words>
  <Characters>17063</Characters>
  <Application>Microsoft Office Word</Application>
  <DocSecurity>0</DocSecurity>
  <Lines>142</Lines>
  <Paragraphs>40</Paragraphs>
  <ScaleCrop>false</ScaleCrop>
  <Company/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alen.crasnickowa@yandex.ru</dc:creator>
  <cp:keywords/>
  <dc:description/>
  <cp:lastModifiedBy>alen.crasnickowa@yandex.ru</cp:lastModifiedBy>
  <cp:revision>1</cp:revision>
  <dcterms:created xsi:type="dcterms:W3CDTF">2023-09-17T12:57:00Z</dcterms:created>
  <dcterms:modified xsi:type="dcterms:W3CDTF">2023-09-17T13:03:00Z</dcterms:modified>
</cp:coreProperties>
</file>